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19" w:rsidRDefault="00EB4619" w:rsidP="00EB4619">
      <w:pPr>
        <w:spacing w:before="100" w:beforeAutospacing="1" w:after="100" w:afterAutospacing="1" w:line="240" w:lineRule="auto"/>
        <w:rPr>
          <w:rFonts w:ascii="Times New Roman" w:eastAsia="Times New Roman" w:hAnsi="Times New Roman" w:cs="Times New Roman"/>
          <w:sz w:val="24"/>
          <w:szCs w:val="24"/>
        </w:rPr>
      </w:pPr>
    </w:p>
    <w:p w:rsidR="00EB4619" w:rsidRPr="004E1537" w:rsidRDefault="00EB4619" w:rsidP="00EB4619">
      <w:pPr>
        <w:spacing w:after="0" w:line="240" w:lineRule="auto"/>
        <w:jc w:val="center"/>
        <w:rPr>
          <w:rFonts w:ascii="Times New Roman" w:hAnsi="Times New Roman" w:cs="Times New Roman"/>
          <w:sz w:val="24"/>
          <w:szCs w:val="24"/>
          <w:lang w:val="sah-RU"/>
        </w:rPr>
      </w:pPr>
      <w:r w:rsidRPr="004E1537">
        <w:rPr>
          <w:rFonts w:ascii="Times New Roman" w:hAnsi="Times New Roman" w:cs="Times New Roman"/>
          <w:sz w:val="24"/>
          <w:szCs w:val="24"/>
          <w:lang w:val="sah-RU"/>
        </w:rPr>
        <w:t xml:space="preserve">                                                       </w:t>
      </w:r>
      <w:r w:rsidR="004E1537">
        <w:rPr>
          <w:rFonts w:ascii="Times New Roman" w:hAnsi="Times New Roman" w:cs="Times New Roman"/>
          <w:sz w:val="24"/>
          <w:szCs w:val="24"/>
          <w:lang w:val="sah-RU"/>
        </w:rPr>
        <w:t xml:space="preserve">        </w:t>
      </w:r>
      <w:r w:rsidRPr="004E1537">
        <w:rPr>
          <w:rFonts w:ascii="Times New Roman" w:hAnsi="Times New Roman" w:cs="Times New Roman"/>
          <w:sz w:val="24"/>
          <w:szCs w:val="24"/>
          <w:lang w:val="sah-RU"/>
        </w:rPr>
        <w:t>Заверяю заведующая МБДОУ № 1 “Сарыал”</w:t>
      </w:r>
    </w:p>
    <w:p w:rsidR="00EB4619" w:rsidRPr="004E1537" w:rsidRDefault="00EB4619" w:rsidP="00EB4619">
      <w:pPr>
        <w:spacing w:after="0" w:line="240" w:lineRule="auto"/>
        <w:jc w:val="center"/>
        <w:rPr>
          <w:rFonts w:ascii="Times New Roman" w:hAnsi="Times New Roman" w:cs="Times New Roman"/>
          <w:sz w:val="24"/>
          <w:szCs w:val="24"/>
          <w:lang w:val="sah-RU"/>
        </w:rPr>
      </w:pPr>
      <w:r w:rsidRPr="004E1537">
        <w:rPr>
          <w:rFonts w:ascii="Times New Roman" w:hAnsi="Times New Roman" w:cs="Times New Roman"/>
          <w:sz w:val="24"/>
          <w:szCs w:val="24"/>
          <w:lang w:val="sah-RU"/>
        </w:rPr>
        <w:t xml:space="preserve">                                                        с.Крест-Кытыл МО Намский улус РС(Я)</w:t>
      </w:r>
    </w:p>
    <w:p w:rsidR="00EB4619" w:rsidRPr="004E1537" w:rsidRDefault="00EB4619" w:rsidP="004E1537">
      <w:pPr>
        <w:spacing w:after="0" w:line="240" w:lineRule="auto"/>
        <w:jc w:val="center"/>
        <w:rPr>
          <w:rFonts w:ascii="Times New Roman" w:hAnsi="Times New Roman" w:cs="Times New Roman"/>
          <w:sz w:val="24"/>
          <w:szCs w:val="24"/>
          <w:lang w:val="sah-RU"/>
        </w:rPr>
      </w:pPr>
      <w:r w:rsidRPr="004E1537">
        <w:rPr>
          <w:rFonts w:ascii="Times New Roman" w:hAnsi="Times New Roman" w:cs="Times New Roman"/>
          <w:sz w:val="24"/>
          <w:szCs w:val="24"/>
          <w:lang w:val="sah-RU"/>
        </w:rPr>
        <w:t xml:space="preserve">                       </w:t>
      </w:r>
      <w:r w:rsidR="004E1537" w:rsidRPr="004E1537">
        <w:rPr>
          <w:rFonts w:ascii="Times New Roman" w:hAnsi="Times New Roman" w:cs="Times New Roman"/>
          <w:sz w:val="24"/>
          <w:szCs w:val="24"/>
          <w:lang w:val="sah-RU"/>
        </w:rPr>
        <w:t xml:space="preserve">          </w:t>
      </w:r>
      <w:r w:rsidRPr="004E1537">
        <w:rPr>
          <w:rFonts w:ascii="Times New Roman" w:hAnsi="Times New Roman" w:cs="Times New Roman"/>
          <w:sz w:val="24"/>
          <w:szCs w:val="24"/>
          <w:lang w:val="sah-RU"/>
        </w:rPr>
        <w:t xml:space="preserve"> Индеева С.Р./_________/ </w:t>
      </w:r>
    </w:p>
    <w:p w:rsidR="0029778D" w:rsidRPr="004E1537" w:rsidRDefault="0029778D" w:rsidP="0029778D">
      <w:pPr>
        <w:ind w:left="-851" w:firstLine="851"/>
        <w:jc w:val="center"/>
        <w:rPr>
          <w:rFonts w:ascii="Times New Roman" w:hAnsi="Times New Roman" w:cs="Times New Roman"/>
          <w:color w:val="000000"/>
          <w:sz w:val="24"/>
          <w:szCs w:val="24"/>
          <w:lang w:val="sah-RU"/>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rPr>
          <w:rFonts w:ascii="Times New Roman" w:hAnsi="Times New Roman" w:cs="Times New Roman"/>
          <w:b/>
          <w:color w:val="000000"/>
          <w:sz w:val="24"/>
          <w:szCs w:val="24"/>
        </w:rPr>
      </w:pPr>
    </w:p>
    <w:p w:rsidR="007E7773" w:rsidRPr="004E1537" w:rsidRDefault="0029778D" w:rsidP="0029778D">
      <w:pPr>
        <w:ind w:left="-851" w:firstLine="851"/>
        <w:jc w:val="center"/>
        <w:rPr>
          <w:rFonts w:ascii="Times New Roman" w:hAnsi="Times New Roman" w:cs="Times New Roman"/>
          <w:color w:val="000000"/>
          <w:sz w:val="24"/>
          <w:szCs w:val="24"/>
        </w:rPr>
      </w:pPr>
      <w:r w:rsidRPr="004E1537">
        <w:rPr>
          <w:rFonts w:ascii="Times New Roman" w:hAnsi="Times New Roman" w:cs="Times New Roman"/>
          <w:color w:val="000000"/>
          <w:sz w:val="24"/>
          <w:szCs w:val="24"/>
        </w:rPr>
        <w:t xml:space="preserve">План работы </w:t>
      </w:r>
      <w:r w:rsidR="00C909B6" w:rsidRPr="004E1537">
        <w:rPr>
          <w:rFonts w:ascii="Times New Roman" w:hAnsi="Times New Roman" w:cs="Times New Roman"/>
          <w:color w:val="000000"/>
          <w:sz w:val="24"/>
          <w:szCs w:val="24"/>
        </w:rPr>
        <w:t>МБ</w:t>
      </w:r>
      <w:r w:rsidRPr="004E1537">
        <w:rPr>
          <w:rFonts w:ascii="Times New Roman" w:hAnsi="Times New Roman" w:cs="Times New Roman"/>
          <w:color w:val="000000"/>
          <w:sz w:val="24"/>
          <w:szCs w:val="24"/>
        </w:rPr>
        <w:t>ДОУ</w:t>
      </w:r>
      <w:r w:rsidR="00C909B6" w:rsidRPr="004E1537">
        <w:rPr>
          <w:rFonts w:ascii="Times New Roman" w:hAnsi="Times New Roman" w:cs="Times New Roman"/>
          <w:color w:val="000000"/>
          <w:sz w:val="24"/>
          <w:szCs w:val="24"/>
        </w:rPr>
        <w:t xml:space="preserve"> «Детский сад № 1 « </w:t>
      </w:r>
      <w:proofErr w:type="spellStart"/>
      <w:r w:rsidR="00C909B6" w:rsidRPr="004E1537">
        <w:rPr>
          <w:rFonts w:ascii="Times New Roman" w:hAnsi="Times New Roman" w:cs="Times New Roman"/>
          <w:color w:val="000000"/>
          <w:sz w:val="24"/>
          <w:szCs w:val="24"/>
        </w:rPr>
        <w:t>Сарыал</w:t>
      </w:r>
      <w:proofErr w:type="spellEnd"/>
      <w:r w:rsidR="00C909B6" w:rsidRPr="004E1537">
        <w:rPr>
          <w:rFonts w:ascii="Times New Roman" w:hAnsi="Times New Roman" w:cs="Times New Roman"/>
          <w:color w:val="000000"/>
          <w:sz w:val="24"/>
          <w:szCs w:val="24"/>
        </w:rPr>
        <w:t xml:space="preserve">» </w:t>
      </w:r>
      <w:proofErr w:type="spellStart"/>
      <w:r w:rsidR="00C909B6" w:rsidRPr="004E1537">
        <w:rPr>
          <w:rFonts w:ascii="Times New Roman" w:hAnsi="Times New Roman" w:cs="Times New Roman"/>
          <w:color w:val="000000"/>
          <w:sz w:val="24"/>
          <w:szCs w:val="24"/>
        </w:rPr>
        <w:t>с</w:t>
      </w:r>
      <w:proofErr w:type="gramStart"/>
      <w:r w:rsidR="00C909B6" w:rsidRPr="004E1537">
        <w:rPr>
          <w:rFonts w:ascii="Times New Roman" w:hAnsi="Times New Roman" w:cs="Times New Roman"/>
          <w:color w:val="000000"/>
          <w:sz w:val="24"/>
          <w:szCs w:val="24"/>
        </w:rPr>
        <w:t>.К</w:t>
      </w:r>
      <w:proofErr w:type="gramEnd"/>
      <w:r w:rsidR="00C909B6" w:rsidRPr="004E1537">
        <w:rPr>
          <w:rFonts w:ascii="Times New Roman" w:hAnsi="Times New Roman" w:cs="Times New Roman"/>
          <w:color w:val="000000"/>
          <w:sz w:val="24"/>
          <w:szCs w:val="24"/>
        </w:rPr>
        <w:t>рест-Кытыл</w:t>
      </w:r>
      <w:proofErr w:type="spellEnd"/>
      <w:r w:rsidR="00C909B6" w:rsidRPr="004E1537">
        <w:rPr>
          <w:rFonts w:ascii="Times New Roman" w:hAnsi="Times New Roman" w:cs="Times New Roman"/>
          <w:color w:val="000000"/>
          <w:sz w:val="24"/>
          <w:szCs w:val="24"/>
        </w:rPr>
        <w:t xml:space="preserve"> МО</w:t>
      </w:r>
    </w:p>
    <w:p w:rsidR="0029778D" w:rsidRPr="004E1537" w:rsidRDefault="00C909B6" w:rsidP="0029778D">
      <w:pPr>
        <w:ind w:left="-851" w:firstLine="851"/>
        <w:jc w:val="center"/>
        <w:rPr>
          <w:rFonts w:ascii="Times New Roman" w:hAnsi="Times New Roman" w:cs="Times New Roman"/>
          <w:color w:val="000000"/>
          <w:sz w:val="24"/>
          <w:szCs w:val="24"/>
        </w:rPr>
      </w:pPr>
      <w:r w:rsidRPr="004E1537">
        <w:rPr>
          <w:rFonts w:ascii="Times New Roman" w:hAnsi="Times New Roman" w:cs="Times New Roman"/>
          <w:color w:val="000000"/>
          <w:sz w:val="24"/>
          <w:szCs w:val="24"/>
        </w:rPr>
        <w:t xml:space="preserve"> « </w:t>
      </w:r>
      <w:proofErr w:type="spellStart"/>
      <w:r w:rsidRPr="004E1537">
        <w:rPr>
          <w:rFonts w:ascii="Times New Roman" w:hAnsi="Times New Roman" w:cs="Times New Roman"/>
          <w:color w:val="000000"/>
          <w:sz w:val="24"/>
          <w:szCs w:val="24"/>
        </w:rPr>
        <w:t>Намский</w:t>
      </w:r>
      <w:proofErr w:type="spellEnd"/>
      <w:r w:rsidRPr="004E1537">
        <w:rPr>
          <w:rFonts w:ascii="Times New Roman" w:hAnsi="Times New Roman" w:cs="Times New Roman"/>
          <w:color w:val="000000"/>
          <w:sz w:val="24"/>
          <w:szCs w:val="24"/>
        </w:rPr>
        <w:t xml:space="preserve"> улус» Р</w:t>
      </w:r>
      <w:proofErr w:type="gramStart"/>
      <w:r w:rsidRPr="004E1537">
        <w:rPr>
          <w:rFonts w:ascii="Times New Roman" w:hAnsi="Times New Roman" w:cs="Times New Roman"/>
          <w:color w:val="000000"/>
          <w:sz w:val="24"/>
          <w:szCs w:val="24"/>
        </w:rPr>
        <w:t>С(</w:t>
      </w:r>
      <w:proofErr w:type="gramEnd"/>
      <w:r w:rsidRPr="004E1537">
        <w:rPr>
          <w:rFonts w:ascii="Times New Roman" w:hAnsi="Times New Roman" w:cs="Times New Roman"/>
          <w:color w:val="000000"/>
          <w:sz w:val="24"/>
          <w:szCs w:val="24"/>
        </w:rPr>
        <w:t>Я)»</w:t>
      </w:r>
      <w:r w:rsidR="0029778D" w:rsidRPr="004E1537">
        <w:rPr>
          <w:rFonts w:ascii="Times New Roman" w:hAnsi="Times New Roman" w:cs="Times New Roman"/>
          <w:color w:val="000000"/>
          <w:sz w:val="24"/>
          <w:szCs w:val="24"/>
        </w:rPr>
        <w:t xml:space="preserve"> по предупреждению травматизма</w:t>
      </w:r>
    </w:p>
    <w:p w:rsidR="0029778D" w:rsidRPr="004E1537" w:rsidRDefault="0029778D" w:rsidP="00C909B6">
      <w:pPr>
        <w:ind w:left="-851" w:firstLine="851"/>
        <w:jc w:val="center"/>
        <w:rPr>
          <w:rFonts w:ascii="Times New Roman" w:hAnsi="Times New Roman" w:cs="Times New Roman"/>
          <w:color w:val="000000"/>
          <w:sz w:val="24"/>
          <w:szCs w:val="24"/>
        </w:rPr>
      </w:pPr>
      <w:r w:rsidRPr="004E1537">
        <w:rPr>
          <w:rFonts w:ascii="Times New Roman" w:hAnsi="Times New Roman" w:cs="Times New Roman"/>
          <w:color w:val="000000"/>
          <w:sz w:val="24"/>
          <w:szCs w:val="24"/>
        </w:rPr>
        <w:t>детей</w:t>
      </w:r>
      <w:r w:rsidR="00C909B6" w:rsidRPr="004E1537">
        <w:rPr>
          <w:rFonts w:ascii="Times New Roman" w:hAnsi="Times New Roman" w:cs="Times New Roman"/>
          <w:color w:val="000000"/>
          <w:sz w:val="24"/>
          <w:szCs w:val="24"/>
        </w:rPr>
        <w:t xml:space="preserve"> на </w:t>
      </w:r>
      <w:r w:rsidRPr="004E1537">
        <w:rPr>
          <w:rFonts w:ascii="Times New Roman" w:hAnsi="Times New Roman" w:cs="Times New Roman"/>
          <w:color w:val="000000"/>
          <w:sz w:val="24"/>
          <w:szCs w:val="24"/>
        </w:rPr>
        <w:t>2016-2017 учебный год</w:t>
      </w: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Default="0029778D" w:rsidP="0029778D">
      <w:pPr>
        <w:ind w:left="-851" w:firstLine="851"/>
        <w:jc w:val="center"/>
        <w:rPr>
          <w:rFonts w:ascii="Times New Roman" w:hAnsi="Times New Roman" w:cs="Times New Roman"/>
          <w:b/>
          <w:i/>
          <w:color w:val="000000"/>
          <w:sz w:val="24"/>
          <w:szCs w:val="24"/>
          <w:lang w:val="sah-RU"/>
        </w:rPr>
      </w:pPr>
    </w:p>
    <w:p w:rsidR="004E1537" w:rsidRDefault="004E1537" w:rsidP="0029778D">
      <w:pPr>
        <w:ind w:left="-851" w:firstLine="851"/>
        <w:jc w:val="center"/>
        <w:rPr>
          <w:rFonts w:ascii="Times New Roman" w:hAnsi="Times New Roman" w:cs="Times New Roman"/>
          <w:b/>
          <w:i/>
          <w:color w:val="000000"/>
          <w:sz w:val="24"/>
          <w:szCs w:val="24"/>
          <w:lang w:val="sah-RU"/>
        </w:rPr>
      </w:pPr>
    </w:p>
    <w:p w:rsidR="004E1537" w:rsidRDefault="004E1537" w:rsidP="0029778D">
      <w:pPr>
        <w:ind w:left="-851" w:firstLine="851"/>
        <w:jc w:val="center"/>
        <w:rPr>
          <w:rFonts w:ascii="Times New Roman" w:hAnsi="Times New Roman" w:cs="Times New Roman"/>
          <w:b/>
          <w:i/>
          <w:color w:val="000000"/>
          <w:sz w:val="24"/>
          <w:szCs w:val="24"/>
          <w:lang w:val="sah-RU"/>
        </w:rPr>
      </w:pPr>
    </w:p>
    <w:p w:rsidR="004E1537" w:rsidRDefault="004E1537" w:rsidP="0029778D">
      <w:pPr>
        <w:ind w:left="-851" w:firstLine="851"/>
        <w:jc w:val="center"/>
        <w:rPr>
          <w:rFonts w:ascii="Times New Roman" w:hAnsi="Times New Roman" w:cs="Times New Roman"/>
          <w:b/>
          <w:i/>
          <w:color w:val="000000"/>
          <w:sz w:val="24"/>
          <w:szCs w:val="24"/>
          <w:lang w:val="sah-RU"/>
        </w:rPr>
      </w:pPr>
    </w:p>
    <w:p w:rsidR="004E1537" w:rsidRPr="004E1537" w:rsidRDefault="004E1537" w:rsidP="0029778D">
      <w:pPr>
        <w:ind w:left="-851" w:firstLine="851"/>
        <w:jc w:val="center"/>
        <w:rPr>
          <w:rFonts w:ascii="Times New Roman" w:hAnsi="Times New Roman" w:cs="Times New Roman"/>
          <w:b/>
          <w:i/>
          <w:color w:val="000000"/>
          <w:sz w:val="24"/>
          <w:szCs w:val="24"/>
          <w:lang w:val="sah-RU"/>
        </w:rPr>
      </w:pPr>
    </w:p>
    <w:p w:rsidR="0029778D" w:rsidRPr="004E1537" w:rsidRDefault="0029778D" w:rsidP="0029778D">
      <w:pPr>
        <w:ind w:left="-851" w:firstLine="851"/>
        <w:jc w:val="center"/>
        <w:rPr>
          <w:rFonts w:ascii="Times New Roman" w:hAnsi="Times New Roman" w:cs="Times New Roman"/>
          <w:b/>
          <w:i/>
          <w:color w:val="000000"/>
          <w:sz w:val="24"/>
          <w:szCs w:val="24"/>
        </w:rPr>
      </w:pPr>
    </w:p>
    <w:p w:rsidR="0029778D" w:rsidRPr="004E1537" w:rsidRDefault="0029778D" w:rsidP="0029778D">
      <w:pPr>
        <w:rPr>
          <w:rFonts w:ascii="Times New Roman" w:hAnsi="Times New Roman" w:cs="Times New Roman"/>
          <w:color w:val="000000"/>
          <w:sz w:val="24"/>
          <w:szCs w:val="24"/>
        </w:rPr>
      </w:pPr>
    </w:p>
    <w:p w:rsidR="0029778D" w:rsidRPr="004E1537" w:rsidRDefault="0029778D" w:rsidP="0029778D">
      <w:pPr>
        <w:ind w:left="-851" w:firstLine="851"/>
        <w:jc w:val="center"/>
        <w:rPr>
          <w:rFonts w:ascii="Times New Roman" w:hAnsi="Times New Roman" w:cs="Times New Roman"/>
          <w:color w:val="000000"/>
          <w:sz w:val="24"/>
          <w:szCs w:val="24"/>
        </w:rPr>
      </w:pPr>
      <w:r w:rsidRPr="004E1537">
        <w:rPr>
          <w:rFonts w:ascii="Times New Roman" w:hAnsi="Times New Roman" w:cs="Times New Roman"/>
          <w:color w:val="000000"/>
          <w:sz w:val="24"/>
          <w:szCs w:val="24"/>
        </w:rPr>
        <w:t>Мероприятия по профилактике травматизма у воспитанников проводятся по следующим направлениям:</w:t>
      </w:r>
    </w:p>
    <w:p w:rsidR="0029778D" w:rsidRPr="004E1537" w:rsidRDefault="0029778D" w:rsidP="0029778D">
      <w:pPr>
        <w:numPr>
          <w:ilvl w:val="0"/>
          <w:numId w:val="1"/>
        </w:numPr>
        <w:tabs>
          <w:tab w:val="clear" w:pos="720"/>
          <w:tab w:val="num" w:pos="0"/>
        </w:tabs>
        <w:spacing w:before="100" w:beforeAutospacing="1" w:after="100" w:afterAutospacing="1" w:line="240" w:lineRule="auto"/>
        <w:ind w:left="0" w:firstLine="0"/>
        <w:rPr>
          <w:rFonts w:ascii="Times New Roman" w:hAnsi="Times New Roman" w:cs="Times New Roman"/>
          <w:color w:val="000000"/>
          <w:sz w:val="24"/>
          <w:szCs w:val="24"/>
        </w:rPr>
      </w:pPr>
      <w:r w:rsidRPr="004E1537">
        <w:rPr>
          <w:rFonts w:ascii="Times New Roman" w:hAnsi="Times New Roman" w:cs="Times New Roman"/>
          <w:color w:val="000000"/>
          <w:sz w:val="24"/>
          <w:szCs w:val="24"/>
        </w:rPr>
        <w:t xml:space="preserve">Устранение неблагоприятных условий среды, в которой протекает жизнь ребенка. </w:t>
      </w:r>
    </w:p>
    <w:p w:rsidR="0029778D" w:rsidRPr="004E1537" w:rsidRDefault="0029778D" w:rsidP="0029778D">
      <w:pPr>
        <w:numPr>
          <w:ilvl w:val="0"/>
          <w:numId w:val="1"/>
        </w:numPr>
        <w:tabs>
          <w:tab w:val="clear" w:pos="720"/>
          <w:tab w:val="num" w:pos="0"/>
        </w:tabs>
        <w:spacing w:before="100" w:beforeAutospacing="1" w:after="100" w:afterAutospacing="1" w:line="240" w:lineRule="auto"/>
        <w:ind w:left="0" w:firstLine="0"/>
        <w:rPr>
          <w:rFonts w:ascii="Times New Roman" w:hAnsi="Times New Roman" w:cs="Times New Roman"/>
          <w:color w:val="000000"/>
          <w:sz w:val="24"/>
          <w:szCs w:val="24"/>
        </w:rPr>
      </w:pPr>
      <w:r w:rsidRPr="004E1537">
        <w:rPr>
          <w:rFonts w:ascii="Times New Roman" w:hAnsi="Times New Roman" w:cs="Times New Roman"/>
          <w:sz w:val="24"/>
          <w:szCs w:val="24"/>
        </w:rPr>
        <w:t xml:space="preserve">Направленное воспитание у детей и окружающих их взрослых умения распознавать  </w:t>
      </w:r>
      <w:proofErr w:type="spellStart"/>
      <w:r w:rsidRPr="004E1537">
        <w:rPr>
          <w:rFonts w:ascii="Times New Roman" w:hAnsi="Times New Roman" w:cs="Times New Roman"/>
          <w:sz w:val="24"/>
          <w:szCs w:val="24"/>
        </w:rPr>
        <w:t>травмоопасные</w:t>
      </w:r>
      <w:proofErr w:type="spellEnd"/>
      <w:r w:rsidRPr="004E1537">
        <w:rPr>
          <w:rFonts w:ascii="Times New Roman" w:hAnsi="Times New Roman" w:cs="Times New Roman"/>
          <w:sz w:val="24"/>
          <w:szCs w:val="24"/>
        </w:rPr>
        <w:t xml:space="preserve"> ситуации и избегать их.</w:t>
      </w:r>
    </w:p>
    <w:p w:rsidR="0029778D" w:rsidRPr="004E1537" w:rsidRDefault="0029778D" w:rsidP="0029778D">
      <w:pPr>
        <w:spacing w:before="100" w:beforeAutospacing="1" w:after="100" w:afterAutospacing="1"/>
        <w:ind w:firstLine="709"/>
        <w:rPr>
          <w:rFonts w:ascii="Times New Roman" w:hAnsi="Times New Roman" w:cs="Times New Roman"/>
          <w:color w:val="000000"/>
          <w:sz w:val="24"/>
          <w:szCs w:val="24"/>
        </w:rPr>
      </w:pPr>
      <w:r w:rsidRPr="004E1537">
        <w:rPr>
          <w:rFonts w:ascii="Times New Roman" w:hAnsi="Times New Roman" w:cs="Times New Roman"/>
          <w:color w:val="000000"/>
          <w:sz w:val="24"/>
          <w:szCs w:val="24"/>
        </w:rPr>
        <w:t xml:space="preserve">В ДОУ ведется работа с педагогическим составом, Инструктором </w:t>
      </w:r>
      <w:proofErr w:type="gramStart"/>
      <w:r w:rsidRPr="004E1537">
        <w:rPr>
          <w:rFonts w:ascii="Times New Roman" w:hAnsi="Times New Roman" w:cs="Times New Roman"/>
          <w:color w:val="000000"/>
          <w:sz w:val="24"/>
          <w:szCs w:val="24"/>
        </w:rPr>
        <w:t>по</w:t>
      </w:r>
      <w:proofErr w:type="gramEnd"/>
      <w:r w:rsidRPr="004E1537">
        <w:rPr>
          <w:rFonts w:ascii="Times New Roman" w:hAnsi="Times New Roman" w:cs="Times New Roman"/>
          <w:color w:val="000000"/>
          <w:sz w:val="24"/>
          <w:szCs w:val="24"/>
        </w:rPr>
        <w:t xml:space="preserve"> </w:t>
      </w:r>
      <w:proofErr w:type="gramStart"/>
      <w:r w:rsidRPr="004E1537">
        <w:rPr>
          <w:rFonts w:ascii="Times New Roman" w:hAnsi="Times New Roman" w:cs="Times New Roman"/>
          <w:color w:val="000000"/>
          <w:sz w:val="24"/>
          <w:szCs w:val="24"/>
        </w:rPr>
        <w:t>гигиеническим</w:t>
      </w:r>
      <w:proofErr w:type="gramEnd"/>
      <w:r w:rsidRPr="004E1537">
        <w:rPr>
          <w:rFonts w:ascii="Times New Roman" w:hAnsi="Times New Roman" w:cs="Times New Roman"/>
          <w:color w:val="000000"/>
          <w:sz w:val="24"/>
          <w:szCs w:val="24"/>
        </w:rPr>
        <w:t xml:space="preserve"> навыком, воспитанниками и их родителями по профилактике травматизма детей.</w:t>
      </w:r>
    </w:p>
    <w:p w:rsidR="0029778D" w:rsidRPr="004E1537" w:rsidRDefault="0029778D" w:rsidP="0029778D">
      <w:pPr>
        <w:spacing w:before="100" w:beforeAutospacing="1" w:after="100" w:afterAutospacing="1"/>
        <w:ind w:firstLine="709"/>
        <w:rPr>
          <w:rFonts w:ascii="Times New Roman" w:hAnsi="Times New Roman" w:cs="Times New Roman"/>
          <w:color w:val="000000"/>
          <w:sz w:val="24"/>
          <w:szCs w:val="24"/>
        </w:rPr>
      </w:pPr>
      <w:r w:rsidRPr="004E1537">
        <w:rPr>
          <w:rFonts w:ascii="Times New Roman" w:hAnsi="Times New Roman" w:cs="Times New Roman"/>
          <w:color w:val="000000"/>
          <w:sz w:val="24"/>
          <w:szCs w:val="24"/>
        </w:rPr>
        <w:t> </w:t>
      </w:r>
      <w:proofErr w:type="gramStart"/>
      <w:r w:rsidRPr="004E1537">
        <w:rPr>
          <w:rFonts w:ascii="Times New Roman" w:hAnsi="Times New Roman" w:cs="Times New Roman"/>
          <w:color w:val="000000"/>
          <w:sz w:val="24"/>
          <w:szCs w:val="24"/>
        </w:rPr>
        <w:t xml:space="preserve">Особая нагрузка при этом ложится на педагогов ДОУ: ведь в любое время года педагог должен выполнять требования по охране жизни и здоровья детей не только в помещениях детского сада, но и во время прогулок и деятельности дошкольников на территории и за пределами ДОУ, должен разумно организовать деятельность детей в течение всего дня, согласно требованиям </w:t>
      </w:r>
      <w:proofErr w:type="spellStart"/>
      <w:r w:rsidRPr="004E1537">
        <w:rPr>
          <w:rFonts w:ascii="Times New Roman" w:hAnsi="Times New Roman" w:cs="Times New Roman"/>
          <w:color w:val="000000"/>
          <w:sz w:val="24"/>
          <w:szCs w:val="24"/>
        </w:rPr>
        <w:t>СанПиНа</w:t>
      </w:r>
      <w:proofErr w:type="spellEnd"/>
      <w:r w:rsidRPr="004E1537">
        <w:rPr>
          <w:rFonts w:ascii="Times New Roman" w:hAnsi="Times New Roman" w:cs="Times New Roman"/>
          <w:color w:val="000000"/>
          <w:sz w:val="24"/>
          <w:szCs w:val="24"/>
        </w:rPr>
        <w:t xml:space="preserve"> к организации режима дня и</w:t>
      </w:r>
      <w:proofErr w:type="gramEnd"/>
      <w:r w:rsidRPr="004E1537">
        <w:rPr>
          <w:rFonts w:ascii="Times New Roman" w:hAnsi="Times New Roman" w:cs="Times New Roman"/>
          <w:color w:val="000000"/>
          <w:sz w:val="24"/>
          <w:szCs w:val="24"/>
        </w:rPr>
        <w:t xml:space="preserve"> учебных занятий.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3589"/>
        <w:gridCol w:w="906"/>
        <w:gridCol w:w="1350"/>
        <w:gridCol w:w="2523"/>
      </w:tblGrid>
      <w:tr w:rsidR="004171D4" w:rsidRPr="004E1537" w:rsidTr="00F41D4F">
        <w:trPr>
          <w:trHeight w:val="427"/>
        </w:trPr>
        <w:tc>
          <w:tcPr>
            <w:tcW w:w="1769" w:type="dxa"/>
            <w:hideMark/>
          </w:tcPr>
          <w:p w:rsidR="004171D4" w:rsidRPr="004E1537" w:rsidRDefault="004171D4" w:rsidP="00D8778F">
            <w:pPr>
              <w:pStyle w:val="a5"/>
              <w:rPr>
                <w:rFonts w:ascii="Times New Roman" w:hAnsi="Times New Roman"/>
                <w:sz w:val="24"/>
                <w:szCs w:val="24"/>
              </w:rPr>
            </w:pPr>
          </w:p>
          <w:p w:rsidR="004171D4" w:rsidRPr="004E1537" w:rsidRDefault="004171D4" w:rsidP="00D8778F">
            <w:pPr>
              <w:pStyle w:val="a5"/>
              <w:rPr>
                <w:rFonts w:ascii="Times New Roman" w:hAnsi="Times New Roman"/>
                <w:sz w:val="24"/>
                <w:szCs w:val="24"/>
              </w:rPr>
            </w:pPr>
          </w:p>
          <w:p w:rsidR="004171D4" w:rsidRPr="004E1537" w:rsidRDefault="004171D4" w:rsidP="00D8778F">
            <w:pPr>
              <w:pStyle w:val="a5"/>
              <w:rPr>
                <w:rFonts w:ascii="Times New Roman" w:hAnsi="Times New Roman"/>
                <w:sz w:val="24"/>
                <w:szCs w:val="24"/>
              </w:rPr>
            </w:pPr>
          </w:p>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w:t>
            </w:r>
          </w:p>
        </w:tc>
        <w:tc>
          <w:tcPr>
            <w:tcW w:w="4495" w:type="dxa"/>
            <w:gridSpan w:val="2"/>
            <w:hideMark/>
          </w:tcPr>
          <w:p w:rsidR="004171D4" w:rsidRPr="004E1537" w:rsidRDefault="004171D4" w:rsidP="00D8778F">
            <w:pPr>
              <w:pStyle w:val="a5"/>
              <w:jc w:val="center"/>
              <w:rPr>
                <w:rFonts w:ascii="Times New Roman" w:hAnsi="Times New Roman"/>
                <w:bCs/>
                <w:sz w:val="24"/>
                <w:szCs w:val="24"/>
              </w:rPr>
            </w:pPr>
            <w:r w:rsidRPr="004E1537">
              <w:rPr>
                <w:rFonts w:ascii="Times New Roman" w:hAnsi="Times New Roman"/>
                <w:bCs/>
                <w:sz w:val="24"/>
                <w:szCs w:val="24"/>
              </w:rPr>
              <w:t>Мероприятия</w:t>
            </w:r>
          </w:p>
        </w:tc>
        <w:tc>
          <w:tcPr>
            <w:tcW w:w="1350" w:type="dxa"/>
            <w:hideMark/>
          </w:tcPr>
          <w:p w:rsidR="004171D4" w:rsidRPr="004E1537" w:rsidRDefault="004171D4" w:rsidP="00D8778F">
            <w:pPr>
              <w:pStyle w:val="a5"/>
              <w:jc w:val="center"/>
              <w:rPr>
                <w:rFonts w:ascii="Times New Roman" w:hAnsi="Times New Roman"/>
                <w:sz w:val="24"/>
                <w:szCs w:val="24"/>
              </w:rPr>
            </w:pPr>
            <w:r w:rsidRPr="004E1537">
              <w:rPr>
                <w:rFonts w:ascii="Times New Roman" w:hAnsi="Times New Roman"/>
                <w:bCs/>
                <w:sz w:val="24"/>
                <w:szCs w:val="24"/>
              </w:rPr>
              <w:t>Срок</w:t>
            </w:r>
          </w:p>
        </w:tc>
        <w:tc>
          <w:tcPr>
            <w:tcW w:w="2523" w:type="dxa"/>
            <w:hideMark/>
          </w:tcPr>
          <w:p w:rsidR="004171D4" w:rsidRPr="004E1537" w:rsidRDefault="004171D4" w:rsidP="00D8778F">
            <w:pPr>
              <w:pStyle w:val="a5"/>
              <w:jc w:val="center"/>
              <w:rPr>
                <w:rFonts w:ascii="Times New Roman" w:hAnsi="Times New Roman"/>
                <w:sz w:val="24"/>
                <w:szCs w:val="24"/>
              </w:rPr>
            </w:pPr>
            <w:r w:rsidRPr="004E1537">
              <w:rPr>
                <w:rFonts w:ascii="Times New Roman" w:hAnsi="Times New Roman"/>
                <w:bCs/>
                <w:sz w:val="24"/>
                <w:szCs w:val="24"/>
              </w:rPr>
              <w:t>Ответственный</w:t>
            </w:r>
          </w:p>
        </w:tc>
      </w:tr>
      <w:tr w:rsidR="004171D4" w:rsidRPr="004E1537" w:rsidTr="008D50AB">
        <w:tc>
          <w:tcPr>
            <w:tcW w:w="1769" w:type="dxa"/>
            <w:vMerge w:val="restart"/>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w:t>
            </w:r>
          </w:p>
          <w:p w:rsidR="004171D4" w:rsidRPr="004E1537" w:rsidRDefault="004171D4" w:rsidP="00D8778F">
            <w:pPr>
              <w:pStyle w:val="a5"/>
              <w:rPr>
                <w:rFonts w:ascii="Times New Roman" w:hAnsi="Times New Roman"/>
                <w:sz w:val="24"/>
                <w:szCs w:val="24"/>
              </w:rPr>
            </w:pPr>
            <w:r w:rsidRPr="004E1537">
              <w:rPr>
                <w:rFonts w:ascii="Times New Roman" w:hAnsi="Times New Roman"/>
                <w:bCs/>
                <w:iCs/>
                <w:sz w:val="24"/>
                <w:szCs w:val="24"/>
              </w:rPr>
              <w:t>С детьми</w:t>
            </w:r>
          </w:p>
          <w:p w:rsidR="004171D4" w:rsidRPr="004E1537" w:rsidRDefault="004171D4" w:rsidP="00D8778F">
            <w:pPr>
              <w:pStyle w:val="a5"/>
              <w:rPr>
                <w:rFonts w:ascii="Times New Roman" w:hAnsi="Times New Roman"/>
                <w:sz w:val="24"/>
                <w:szCs w:val="24"/>
              </w:rPr>
            </w:pPr>
          </w:p>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Игра «Учим  правилам поведения»</w:t>
            </w:r>
          </w:p>
          <w:p w:rsidR="004171D4" w:rsidRPr="004E1537" w:rsidRDefault="004171D4" w:rsidP="00D8778F">
            <w:pPr>
              <w:pStyle w:val="a5"/>
              <w:jc w:val="center"/>
              <w:rPr>
                <w:rFonts w:ascii="Times New Roman" w:hAnsi="Times New Roman"/>
                <w:sz w:val="24"/>
                <w:szCs w:val="24"/>
              </w:rPr>
            </w:pPr>
          </w:p>
        </w:tc>
        <w:tc>
          <w:tcPr>
            <w:tcW w:w="1350" w:type="dxa"/>
            <w:vMerge w:val="restart"/>
            <w:textDirection w:val="tbRl"/>
            <w:vAlign w:val="center"/>
            <w:hideMark/>
          </w:tcPr>
          <w:p w:rsidR="004171D4" w:rsidRPr="004E1537" w:rsidRDefault="004171D4" w:rsidP="00476F55">
            <w:pPr>
              <w:pStyle w:val="a5"/>
              <w:jc w:val="both"/>
              <w:rPr>
                <w:rFonts w:ascii="Times New Roman" w:hAnsi="Times New Roman"/>
                <w:sz w:val="24"/>
                <w:szCs w:val="24"/>
              </w:rPr>
            </w:pPr>
            <w:r w:rsidRPr="004E1537">
              <w:rPr>
                <w:rFonts w:ascii="Times New Roman" w:hAnsi="Times New Roman"/>
                <w:sz w:val="24"/>
                <w:szCs w:val="24"/>
              </w:rPr>
              <w:t>Сентябрь - октябрь</w:t>
            </w: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средней группы</w:t>
            </w:r>
          </w:p>
        </w:tc>
      </w:tr>
      <w:tr w:rsidR="004171D4" w:rsidRPr="004E1537" w:rsidTr="007425B6">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4171D4" w:rsidP="00B7686E">
            <w:pPr>
              <w:pStyle w:val="a5"/>
              <w:rPr>
                <w:rFonts w:ascii="Times New Roman" w:hAnsi="Times New Roman"/>
                <w:sz w:val="24"/>
                <w:szCs w:val="24"/>
              </w:rPr>
            </w:pPr>
            <w:r w:rsidRPr="004E1537">
              <w:rPr>
                <w:rFonts w:ascii="Times New Roman" w:hAnsi="Times New Roman"/>
                <w:sz w:val="24"/>
                <w:szCs w:val="24"/>
              </w:rPr>
              <w:t>Беседа «Как вести себя на прогулке»</w:t>
            </w:r>
          </w:p>
          <w:p w:rsidR="001B6B53" w:rsidRPr="004E1537" w:rsidRDefault="001B6B53" w:rsidP="00D8778F">
            <w:pPr>
              <w:pStyle w:val="a5"/>
              <w:jc w:val="center"/>
              <w:rPr>
                <w:rFonts w:ascii="Times New Roman" w:hAnsi="Times New Roman"/>
                <w:sz w:val="24"/>
                <w:szCs w:val="24"/>
              </w:rPr>
            </w:pPr>
          </w:p>
        </w:tc>
        <w:tc>
          <w:tcPr>
            <w:tcW w:w="1350" w:type="dxa"/>
            <w:vMerge/>
            <w:vAlign w:val="center"/>
            <w:hideMark/>
          </w:tcPr>
          <w:p w:rsidR="004171D4" w:rsidRPr="004E1537" w:rsidRDefault="004171D4" w:rsidP="00D8778F">
            <w:pPr>
              <w:pStyle w:val="a5"/>
              <w:jc w:val="center"/>
              <w:rPr>
                <w:rFonts w:ascii="Times New Roman" w:hAnsi="Times New Roman"/>
                <w:sz w:val="24"/>
                <w:szCs w:val="24"/>
              </w:rPr>
            </w:pP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средней группы</w:t>
            </w:r>
          </w:p>
        </w:tc>
      </w:tr>
      <w:tr w:rsidR="004171D4" w:rsidRPr="004E1537" w:rsidTr="00977514">
        <w:trPr>
          <w:trHeight w:val="369"/>
        </w:trPr>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Экскурсия по детскому саду «Правила поведения в группе, саду и на прогулке»</w:t>
            </w:r>
          </w:p>
          <w:p w:rsidR="004171D4" w:rsidRPr="004E1537" w:rsidRDefault="004171D4" w:rsidP="00D8778F">
            <w:pPr>
              <w:pStyle w:val="a5"/>
              <w:jc w:val="center"/>
              <w:rPr>
                <w:rFonts w:ascii="Times New Roman" w:hAnsi="Times New Roman"/>
                <w:sz w:val="24"/>
                <w:szCs w:val="24"/>
              </w:rPr>
            </w:pPr>
          </w:p>
        </w:tc>
        <w:tc>
          <w:tcPr>
            <w:tcW w:w="1350" w:type="dxa"/>
            <w:vMerge/>
            <w:vAlign w:val="center"/>
            <w:hideMark/>
          </w:tcPr>
          <w:p w:rsidR="004171D4" w:rsidRPr="004E1537" w:rsidRDefault="004171D4" w:rsidP="00D8778F">
            <w:pPr>
              <w:pStyle w:val="a5"/>
              <w:jc w:val="center"/>
              <w:rPr>
                <w:rFonts w:ascii="Times New Roman" w:hAnsi="Times New Roman"/>
                <w:sz w:val="24"/>
                <w:szCs w:val="24"/>
              </w:rPr>
            </w:pP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старшей группы</w:t>
            </w:r>
          </w:p>
        </w:tc>
      </w:tr>
      <w:tr w:rsidR="004171D4" w:rsidRPr="004E1537" w:rsidTr="00D9491B">
        <w:trPr>
          <w:trHeight w:val="451"/>
        </w:trPr>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Беседа «Будь внимателен и аккуратен»</w:t>
            </w:r>
          </w:p>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Дидактическая игра «Правила дорожного движения»</w:t>
            </w:r>
          </w:p>
          <w:p w:rsidR="004171D4" w:rsidRPr="004E1537" w:rsidRDefault="004171D4" w:rsidP="00D8778F">
            <w:pPr>
              <w:pStyle w:val="a5"/>
              <w:jc w:val="center"/>
              <w:rPr>
                <w:rFonts w:ascii="Times New Roman" w:hAnsi="Times New Roman"/>
                <w:sz w:val="24"/>
                <w:szCs w:val="24"/>
              </w:rPr>
            </w:pPr>
          </w:p>
        </w:tc>
        <w:tc>
          <w:tcPr>
            <w:tcW w:w="1350" w:type="dxa"/>
            <w:vMerge/>
            <w:vAlign w:val="center"/>
            <w:hideMark/>
          </w:tcPr>
          <w:p w:rsidR="004171D4" w:rsidRPr="004E1537" w:rsidRDefault="004171D4" w:rsidP="00D8778F">
            <w:pPr>
              <w:pStyle w:val="a5"/>
              <w:jc w:val="center"/>
              <w:rPr>
                <w:rFonts w:ascii="Times New Roman" w:hAnsi="Times New Roman"/>
                <w:sz w:val="24"/>
                <w:szCs w:val="24"/>
              </w:rPr>
            </w:pP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xml:space="preserve">воспитатели </w:t>
            </w:r>
            <w:proofErr w:type="spellStart"/>
            <w:r w:rsidRPr="004E1537">
              <w:rPr>
                <w:rFonts w:ascii="Times New Roman" w:hAnsi="Times New Roman"/>
                <w:sz w:val="24"/>
                <w:szCs w:val="24"/>
              </w:rPr>
              <w:t>подготовит</w:t>
            </w:r>
            <w:proofErr w:type="gramStart"/>
            <w:r w:rsidRPr="004E1537">
              <w:rPr>
                <w:rFonts w:ascii="Times New Roman" w:hAnsi="Times New Roman"/>
                <w:sz w:val="24"/>
                <w:szCs w:val="24"/>
              </w:rPr>
              <w:t>.г</w:t>
            </w:r>
            <w:proofErr w:type="gramEnd"/>
            <w:r w:rsidRPr="004E1537">
              <w:rPr>
                <w:rFonts w:ascii="Times New Roman" w:hAnsi="Times New Roman"/>
                <w:sz w:val="24"/>
                <w:szCs w:val="24"/>
              </w:rPr>
              <w:t>руппы</w:t>
            </w:r>
            <w:proofErr w:type="spellEnd"/>
          </w:p>
        </w:tc>
      </w:tr>
      <w:tr w:rsidR="00DD261B" w:rsidRPr="004E1537" w:rsidTr="003A2182">
        <w:tc>
          <w:tcPr>
            <w:tcW w:w="1769" w:type="dxa"/>
            <w:vMerge/>
            <w:hideMark/>
          </w:tcPr>
          <w:p w:rsidR="00DD261B" w:rsidRPr="004E1537" w:rsidRDefault="00DD261B" w:rsidP="00D8778F">
            <w:pPr>
              <w:jc w:val="center"/>
              <w:rPr>
                <w:rFonts w:ascii="Times New Roman" w:hAnsi="Times New Roman" w:cs="Times New Roman"/>
                <w:sz w:val="24"/>
                <w:szCs w:val="24"/>
              </w:rPr>
            </w:pPr>
          </w:p>
        </w:tc>
        <w:tc>
          <w:tcPr>
            <w:tcW w:w="3589" w:type="dxa"/>
            <w:hideMark/>
          </w:tcPr>
          <w:p w:rsidR="00DD261B" w:rsidRPr="004E1537" w:rsidRDefault="00DD261B" w:rsidP="00D8778F">
            <w:pPr>
              <w:pStyle w:val="a5"/>
              <w:rPr>
                <w:rFonts w:ascii="Times New Roman" w:hAnsi="Times New Roman"/>
                <w:sz w:val="24"/>
                <w:szCs w:val="24"/>
              </w:rPr>
            </w:pPr>
          </w:p>
        </w:tc>
        <w:tc>
          <w:tcPr>
            <w:tcW w:w="906" w:type="dxa"/>
            <w:textDirection w:val="tbRl"/>
          </w:tcPr>
          <w:p w:rsidR="00DD261B" w:rsidRPr="004E1537" w:rsidRDefault="00DD261B" w:rsidP="00D8778F">
            <w:pPr>
              <w:pStyle w:val="a5"/>
              <w:jc w:val="center"/>
              <w:rPr>
                <w:rFonts w:ascii="Times New Roman" w:hAnsi="Times New Roman"/>
                <w:sz w:val="24"/>
                <w:szCs w:val="24"/>
              </w:rPr>
            </w:pPr>
          </w:p>
        </w:tc>
        <w:tc>
          <w:tcPr>
            <w:tcW w:w="1350" w:type="dxa"/>
            <w:vMerge w:val="restart"/>
            <w:textDirection w:val="tbRl"/>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Ноябрь-декабрь</w:t>
            </w:r>
          </w:p>
        </w:tc>
        <w:tc>
          <w:tcPr>
            <w:tcW w:w="2523" w:type="dxa"/>
            <w:hideMark/>
          </w:tcPr>
          <w:p w:rsidR="00DD261B" w:rsidRPr="004E1537" w:rsidRDefault="00DD261B" w:rsidP="00D8778F">
            <w:pPr>
              <w:pStyle w:val="a5"/>
              <w:rPr>
                <w:rFonts w:ascii="Times New Roman" w:hAnsi="Times New Roman"/>
                <w:sz w:val="24"/>
                <w:szCs w:val="24"/>
              </w:rPr>
            </w:pPr>
          </w:p>
        </w:tc>
      </w:tr>
      <w:tr w:rsidR="001B6B53" w:rsidRPr="004E1537" w:rsidTr="00F92F0C">
        <w:tc>
          <w:tcPr>
            <w:tcW w:w="1769" w:type="dxa"/>
            <w:vMerge/>
            <w:hideMark/>
          </w:tcPr>
          <w:p w:rsidR="001B6B53" w:rsidRPr="004E1537" w:rsidRDefault="001B6B53" w:rsidP="00D8778F">
            <w:pPr>
              <w:jc w:val="center"/>
              <w:rPr>
                <w:rFonts w:ascii="Times New Roman" w:hAnsi="Times New Roman" w:cs="Times New Roman"/>
                <w:sz w:val="24"/>
                <w:szCs w:val="24"/>
              </w:rPr>
            </w:pPr>
          </w:p>
        </w:tc>
        <w:tc>
          <w:tcPr>
            <w:tcW w:w="4495" w:type="dxa"/>
            <w:gridSpan w:val="2"/>
            <w:hideMark/>
          </w:tcPr>
          <w:p w:rsidR="001B6B53" w:rsidRPr="004E1537" w:rsidRDefault="001B6B53" w:rsidP="00D8778F">
            <w:pPr>
              <w:pStyle w:val="a5"/>
              <w:jc w:val="center"/>
              <w:rPr>
                <w:rFonts w:ascii="Times New Roman" w:hAnsi="Times New Roman"/>
                <w:sz w:val="24"/>
                <w:szCs w:val="24"/>
              </w:rPr>
            </w:pPr>
          </w:p>
          <w:p w:rsidR="001B6B53" w:rsidRPr="004E1537" w:rsidRDefault="001B6B53" w:rsidP="004171D4">
            <w:pPr>
              <w:pStyle w:val="a5"/>
              <w:rPr>
                <w:rFonts w:ascii="Times New Roman" w:hAnsi="Times New Roman"/>
                <w:sz w:val="24"/>
                <w:szCs w:val="24"/>
              </w:rPr>
            </w:pPr>
            <w:r w:rsidRPr="004E1537">
              <w:rPr>
                <w:rFonts w:ascii="Times New Roman" w:hAnsi="Times New Roman"/>
                <w:sz w:val="24"/>
                <w:szCs w:val="24"/>
              </w:rPr>
              <w:t>Беседа  « О</w:t>
            </w:r>
            <w:r w:rsidRPr="004E1537">
              <w:rPr>
                <w:rFonts w:ascii="Times New Roman" w:hAnsi="Times New Roman"/>
                <w:sz w:val="24"/>
                <w:szCs w:val="24"/>
                <w:lang w:val="sah-RU"/>
              </w:rPr>
              <w:t>ҕ</w:t>
            </w:r>
            <w:r w:rsidRPr="004E1537">
              <w:rPr>
                <w:rFonts w:ascii="Times New Roman" w:hAnsi="Times New Roman"/>
                <w:sz w:val="24"/>
                <w:szCs w:val="24"/>
              </w:rPr>
              <w:t xml:space="preserve">о </w:t>
            </w:r>
            <w:proofErr w:type="spellStart"/>
            <w:r w:rsidRPr="004E1537">
              <w:rPr>
                <w:rFonts w:ascii="Times New Roman" w:hAnsi="Times New Roman"/>
                <w:sz w:val="24"/>
                <w:szCs w:val="24"/>
              </w:rPr>
              <w:t>бырааба</w:t>
            </w:r>
            <w:proofErr w:type="spellEnd"/>
            <w:r w:rsidRPr="004E1537">
              <w:rPr>
                <w:rFonts w:ascii="Times New Roman" w:hAnsi="Times New Roman"/>
                <w:sz w:val="24"/>
                <w:szCs w:val="24"/>
              </w:rPr>
              <w:t>»</w:t>
            </w:r>
            <w:proofErr w:type="gramStart"/>
            <w:r w:rsidRPr="004E1537">
              <w:rPr>
                <w:rFonts w:ascii="Times New Roman" w:hAnsi="Times New Roman"/>
                <w:sz w:val="24"/>
                <w:szCs w:val="24"/>
              </w:rPr>
              <w:t>,«</w:t>
            </w:r>
            <w:proofErr w:type="gramEnd"/>
            <w:r w:rsidRPr="004E1537">
              <w:rPr>
                <w:rFonts w:ascii="Times New Roman" w:hAnsi="Times New Roman"/>
                <w:sz w:val="24"/>
                <w:szCs w:val="24"/>
              </w:rPr>
              <w:t xml:space="preserve"> </w:t>
            </w:r>
            <w:proofErr w:type="spellStart"/>
            <w:r w:rsidRPr="004E1537">
              <w:rPr>
                <w:rFonts w:ascii="Times New Roman" w:hAnsi="Times New Roman"/>
                <w:sz w:val="24"/>
                <w:szCs w:val="24"/>
              </w:rPr>
              <w:t>Суол</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быраабылатын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тутус</w:t>
            </w:r>
            <w:proofErr w:type="spellEnd"/>
            <w:r w:rsidRPr="004E1537">
              <w:rPr>
                <w:rFonts w:ascii="Times New Roman" w:hAnsi="Times New Roman"/>
                <w:sz w:val="24"/>
                <w:szCs w:val="24"/>
              </w:rPr>
              <w:t>»</w:t>
            </w:r>
          </w:p>
        </w:tc>
        <w:tc>
          <w:tcPr>
            <w:tcW w:w="1350" w:type="dxa"/>
            <w:vMerge/>
            <w:vAlign w:val="center"/>
            <w:hideMark/>
          </w:tcPr>
          <w:p w:rsidR="001B6B53" w:rsidRPr="004E1537" w:rsidRDefault="001B6B53" w:rsidP="00D8778F">
            <w:pPr>
              <w:pStyle w:val="a5"/>
              <w:jc w:val="center"/>
              <w:rPr>
                <w:rFonts w:ascii="Times New Roman" w:hAnsi="Times New Roman"/>
                <w:sz w:val="24"/>
                <w:szCs w:val="24"/>
              </w:rPr>
            </w:pPr>
          </w:p>
        </w:tc>
        <w:tc>
          <w:tcPr>
            <w:tcW w:w="2523" w:type="dxa"/>
            <w:vMerge w:val="restart"/>
            <w:hideMark/>
          </w:tcPr>
          <w:p w:rsidR="001B6B53" w:rsidRPr="004E1537" w:rsidRDefault="001B6B53" w:rsidP="00D8778F">
            <w:pPr>
              <w:pStyle w:val="a5"/>
              <w:rPr>
                <w:rFonts w:ascii="Times New Roman" w:hAnsi="Times New Roman"/>
                <w:sz w:val="24"/>
                <w:szCs w:val="24"/>
              </w:rPr>
            </w:pPr>
            <w:r w:rsidRPr="004E1537">
              <w:rPr>
                <w:rFonts w:ascii="Times New Roman" w:hAnsi="Times New Roman"/>
                <w:sz w:val="24"/>
                <w:szCs w:val="24"/>
              </w:rPr>
              <w:t>воспитатели группы</w:t>
            </w:r>
          </w:p>
          <w:p w:rsidR="001B6B53" w:rsidRPr="004E1537" w:rsidRDefault="001B6B53" w:rsidP="00D8778F">
            <w:pPr>
              <w:pStyle w:val="a5"/>
              <w:rPr>
                <w:rFonts w:ascii="Times New Roman" w:hAnsi="Times New Roman"/>
                <w:sz w:val="24"/>
                <w:szCs w:val="24"/>
              </w:rPr>
            </w:pPr>
            <w:r w:rsidRPr="004E1537">
              <w:rPr>
                <w:rFonts w:ascii="Times New Roman" w:hAnsi="Times New Roman"/>
                <w:sz w:val="24"/>
                <w:szCs w:val="24"/>
              </w:rPr>
              <w:t>сотрудник полиции Л.А. Кобякова</w:t>
            </w:r>
          </w:p>
          <w:p w:rsidR="001B6B53" w:rsidRPr="004E1537" w:rsidRDefault="001B6B53" w:rsidP="00D8778F">
            <w:pPr>
              <w:pStyle w:val="a5"/>
              <w:rPr>
                <w:rFonts w:ascii="Times New Roman" w:hAnsi="Times New Roman"/>
                <w:sz w:val="24"/>
                <w:szCs w:val="24"/>
              </w:rPr>
            </w:pPr>
          </w:p>
        </w:tc>
      </w:tr>
      <w:tr w:rsidR="001B6B53" w:rsidRPr="004E1537" w:rsidTr="00E26772">
        <w:tc>
          <w:tcPr>
            <w:tcW w:w="1769" w:type="dxa"/>
            <w:vMerge/>
            <w:hideMark/>
          </w:tcPr>
          <w:p w:rsidR="001B6B53" w:rsidRPr="004E1537" w:rsidRDefault="001B6B53" w:rsidP="00D8778F">
            <w:pPr>
              <w:jc w:val="center"/>
              <w:rPr>
                <w:rFonts w:ascii="Times New Roman" w:hAnsi="Times New Roman" w:cs="Times New Roman"/>
                <w:sz w:val="24"/>
                <w:szCs w:val="24"/>
              </w:rPr>
            </w:pPr>
          </w:p>
        </w:tc>
        <w:tc>
          <w:tcPr>
            <w:tcW w:w="4495" w:type="dxa"/>
            <w:gridSpan w:val="2"/>
            <w:hideMark/>
          </w:tcPr>
          <w:p w:rsidR="001B6B53" w:rsidRPr="004E1537" w:rsidRDefault="001B6B53" w:rsidP="00DD261B">
            <w:pPr>
              <w:pStyle w:val="a5"/>
              <w:rPr>
                <w:rFonts w:ascii="Times New Roman" w:hAnsi="Times New Roman"/>
                <w:sz w:val="24"/>
                <w:szCs w:val="24"/>
              </w:rPr>
            </w:pPr>
            <w:r w:rsidRPr="004E1537">
              <w:rPr>
                <w:rFonts w:ascii="Times New Roman" w:hAnsi="Times New Roman"/>
                <w:sz w:val="24"/>
                <w:szCs w:val="24"/>
              </w:rPr>
              <w:t>Беседы:</w:t>
            </w:r>
            <w:r w:rsidR="00B7686E" w:rsidRPr="004E1537">
              <w:rPr>
                <w:rFonts w:ascii="Times New Roman" w:hAnsi="Times New Roman"/>
                <w:sz w:val="24"/>
                <w:szCs w:val="24"/>
              </w:rPr>
              <w:t xml:space="preserve"> </w:t>
            </w:r>
            <w:r w:rsidRPr="004E1537">
              <w:rPr>
                <w:rFonts w:ascii="Times New Roman" w:hAnsi="Times New Roman"/>
                <w:sz w:val="24"/>
                <w:szCs w:val="24"/>
              </w:rPr>
              <w:t>«</w:t>
            </w:r>
            <w:proofErr w:type="spellStart"/>
            <w:r w:rsidRPr="004E1537">
              <w:rPr>
                <w:rFonts w:ascii="Times New Roman" w:hAnsi="Times New Roman"/>
                <w:sz w:val="24"/>
                <w:szCs w:val="24"/>
              </w:rPr>
              <w:t>Суол</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быраабылатын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тутус</w:t>
            </w:r>
            <w:proofErr w:type="spellEnd"/>
            <w:r w:rsidRPr="004E1537">
              <w:rPr>
                <w:rFonts w:ascii="Times New Roman" w:hAnsi="Times New Roman"/>
                <w:sz w:val="24"/>
                <w:szCs w:val="24"/>
              </w:rPr>
              <w:t>»</w:t>
            </w:r>
          </w:p>
          <w:p w:rsidR="001B6B53" w:rsidRPr="004E1537" w:rsidRDefault="001B6B53" w:rsidP="00DD261B">
            <w:pPr>
              <w:pStyle w:val="a5"/>
              <w:rPr>
                <w:rFonts w:ascii="Times New Roman" w:hAnsi="Times New Roman"/>
                <w:sz w:val="24"/>
                <w:szCs w:val="24"/>
              </w:rPr>
            </w:pPr>
            <w:r w:rsidRPr="004E1537">
              <w:rPr>
                <w:rFonts w:ascii="Times New Roman" w:hAnsi="Times New Roman"/>
                <w:sz w:val="24"/>
                <w:szCs w:val="24"/>
              </w:rPr>
              <w:t xml:space="preserve">« </w:t>
            </w:r>
            <w:proofErr w:type="spellStart"/>
            <w:r w:rsidRPr="004E1537">
              <w:rPr>
                <w:rFonts w:ascii="Times New Roman" w:hAnsi="Times New Roman"/>
                <w:sz w:val="24"/>
                <w:szCs w:val="24"/>
              </w:rPr>
              <w:t>Суолга</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сэрэхтээх</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буол</w:t>
            </w:r>
            <w:proofErr w:type="spellEnd"/>
            <w:r w:rsidRPr="004E1537">
              <w:rPr>
                <w:rFonts w:ascii="Times New Roman" w:hAnsi="Times New Roman"/>
                <w:sz w:val="24"/>
                <w:szCs w:val="24"/>
              </w:rPr>
              <w:t>»</w:t>
            </w:r>
          </w:p>
          <w:p w:rsidR="001B6B53" w:rsidRPr="004E1537" w:rsidRDefault="001B6B53" w:rsidP="00DD261B">
            <w:pPr>
              <w:pStyle w:val="a5"/>
              <w:rPr>
                <w:rFonts w:ascii="Times New Roman" w:hAnsi="Times New Roman"/>
                <w:sz w:val="24"/>
                <w:szCs w:val="24"/>
              </w:rPr>
            </w:pPr>
            <w:r w:rsidRPr="004E1537">
              <w:rPr>
                <w:rFonts w:ascii="Times New Roman" w:hAnsi="Times New Roman"/>
                <w:sz w:val="24"/>
                <w:szCs w:val="24"/>
              </w:rPr>
              <w:t>« Дорожный маршрут воспитанника»</w:t>
            </w:r>
          </w:p>
          <w:p w:rsidR="001B6B53" w:rsidRPr="004E1537" w:rsidRDefault="001B6B53" w:rsidP="00DD261B">
            <w:pPr>
              <w:pStyle w:val="a5"/>
              <w:rPr>
                <w:rFonts w:ascii="Times New Roman" w:hAnsi="Times New Roman"/>
                <w:sz w:val="24"/>
                <w:szCs w:val="24"/>
              </w:rPr>
            </w:pPr>
            <w:r w:rsidRPr="004E1537">
              <w:rPr>
                <w:rFonts w:ascii="Times New Roman" w:hAnsi="Times New Roman"/>
                <w:sz w:val="24"/>
                <w:szCs w:val="24"/>
              </w:rPr>
              <w:t xml:space="preserve">« </w:t>
            </w:r>
            <w:proofErr w:type="spellStart"/>
            <w:r w:rsidRPr="004E1537">
              <w:rPr>
                <w:rFonts w:ascii="Times New Roman" w:hAnsi="Times New Roman"/>
                <w:sz w:val="24"/>
                <w:szCs w:val="24"/>
              </w:rPr>
              <w:t>Уотунан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оонньуур</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туохха</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тиэрдэрий</w:t>
            </w:r>
            <w:proofErr w:type="spellEnd"/>
            <w:r w:rsidRPr="004E1537">
              <w:rPr>
                <w:rFonts w:ascii="Times New Roman" w:hAnsi="Times New Roman"/>
                <w:sz w:val="24"/>
                <w:szCs w:val="24"/>
              </w:rPr>
              <w:t>»</w:t>
            </w:r>
          </w:p>
        </w:tc>
        <w:tc>
          <w:tcPr>
            <w:tcW w:w="1350" w:type="dxa"/>
            <w:vMerge/>
            <w:vAlign w:val="center"/>
            <w:hideMark/>
          </w:tcPr>
          <w:p w:rsidR="001B6B53" w:rsidRPr="004E1537" w:rsidRDefault="001B6B53" w:rsidP="00D8778F">
            <w:pPr>
              <w:pStyle w:val="a5"/>
              <w:jc w:val="center"/>
              <w:rPr>
                <w:rFonts w:ascii="Times New Roman" w:hAnsi="Times New Roman"/>
                <w:sz w:val="24"/>
                <w:szCs w:val="24"/>
              </w:rPr>
            </w:pPr>
          </w:p>
        </w:tc>
        <w:tc>
          <w:tcPr>
            <w:tcW w:w="2523" w:type="dxa"/>
            <w:vMerge/>
            <w:hideMark/>
          </w:tcPr>
          <w:p w:rsidR="001B6B53" w:rsidRPr="004E1537" w:rsidRDefault="001B6B53" w:rsidP="00D8778F">
            <w:pPr>
              <w:pStyle w:val="a5"/>
              <w:rPr>
                <w:rFonts w:ascii="Times New Roman" w:hAnsi="Times New Roman"/>
                <w:sz w:val="24"/>
                <w:szCs w:val="24"/>
              </w:rPr>
            </w:pPr>
          </w:p>
        </w:tc>
      </w:tr>
      <w:tr w:rsidR="00DD261B" w:rsidRPr="004E1537" w:rsidTr="006F5A8E">
        <w:tc>
          <w:tcPr>
            <w:tcW w:w="1769" w:type="dxa"/>
            <w:vMerge/>
            <w:hideMark/>
          </w:tcPr>
          <w:p w:rsidR="00DD261B" w:rsidRPr="004E1537" w:rsidRDefault="00DD261B" w:rsidP="00D8778F">
            <w:pPr>
              <w:jc w:val="center"/>
              <w:rPr>
                <w:rFonts w:ascii="Times New Roman" w:hAnsi="Times New Roman" w:cs="Times New Roman"/>
                <w:sz w:val="24"/>
                <w:szCs w:val="24"/>
              </w:rPr>
            </w:pPr>
          </w:p>
        </w:tc>
        <w:tc>
          <w:tcPr>
            <w:tcW w:w="4495" w:type="dxa"/>
            <w:gridSpan w:val="2"/>
            <w:hideMark/>
          </w:tcPr>
          <w:p w:rsidR="00DD261B" w:rsidRPr="004E1537" w:rsidRDefault="00C909B6" w:rsidP="0014759D">
            <w:pPr>
              <w:pStyle w:val="a5"/>
              <w:rPr>
                <w:rFonts w:ascii="Times New Roman" w:hAnsi="Times New Roman"/>
                <w:sz w:val="24"/>
                <w:szCs w:val="24"/>
              </w:rPr>
            </w:pPr>
            <w:r w:rsidRPr="004E1537">
              <w:rPr>
                <w:rFonts w:ascii="Times New Roman" w:hAnsi="Times New Roman"/>
                <w:sz w:val="24"/>
                <w:szCs w:val="24"/>
              </w:rPr>
              <w:t>Папка раскладушка  «</w:t>
            </w:r>
            <w:proofErr w:type="spellStart"/>
            <w:r w:rsidRPr="004E1537">
              <w:rPr>
                <w:rFonts w:ascii="Times New Roman" w:hAnsi="Times New Roman"/>
                <w:sz w:val="24"/>
                <w:szCs w:val="24"/>
              </w:rPr>
              <w:t>Дьиэ</w:t>
            </w:r>
            <w:proofErr w:type="spellEnd"/>
            <w:r w:rsidRPr="004E1537">
              <w:rPr>
                <w:rFonts w:ascii="Times New Roman" w:hAnsi="Times New Roman"/>
                <w:sz w:val="24"/>
                <w:szCs w:val="24"/>
                <w:lang w:val="sah-RU"/>
              </w:rPr>
              <w:t>ҕ</w:t>
            </w:r>
            <w:r w:rsidR="00DD261B" w:rsidRPr="004E1537">
              <w:rPr>
                <w:rFonts w:ascii="Times New Roman" w:hAnsi="Times New Roman"/>
                <w:sz w:val="24"/>
                <w:szCs w:val="24"/>
              </w:rPr>
              <w:t xml:space="preserve">эр </w:t>
            </w:r>
            <w:proofErr w:type="spellStart"/>
            <w:r w:rsidR="00DD261B" w:rsidRPr="004E1537">
              <w:rPr>
                <w:rFonts w:ascii="Times New Roman" w:hAnsi="Times New Roman"/>
                <w:sz w:val="24"/>
                <w:szCs w:val="24"/>
              </w:rPr>
              <w:t>элбэх</w:t>
            </w:r>
            <w:proofErr w:type="spellEnd"/>
            <w:r w:rsidR="00DD261B" w:rsidRPr="004E1537">
              <w:rPr>
                <w:rFonts w:ascii="Times New Roman" w:hAnsi="Times New Roman"/>
                <w:sz w:val="24"/>
                <w:szCs w:val="24"/>
              </w:rPr>
              <w:t xml:space="preserve"> электроприбору </w:t>
            </w:r>
            <w:proofErr w:type="spellStart"/>
            <w:r w:rsidR="00DD261B" w:rsidRPr="004E1537">
              <w:rPr>
                <w:rFonts w:ascii="Times New Roman" w:hAnsi="Times New Roman"/>
                <w:sz w:val="24"/>
                <w:szCs w:val="24"/>
              </w:rPr>
              <w:t>холбоомо</w:t>
            </w:r>
            <w:proofErr w:type="spellEnd"/>
            <w:r w:rsidR="00DD261B" w:rsidRPr="004E1537">
              <w:rPr>
                <w:rFonts w:ascii="Times New Roman" w:hAnsi="Times New Roman"/>
                <w:sz w:val="24"/>
                <w:szCs w:val="24"/>
              </w:rPr>
              <w:t>»</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DD261B" w:rsidP="00D8778F">
            <w:pPr>
              <w:pStyle w:val="a5"/>
              <w:rPr>
                <w:rFonts w:ascii="Times New Roman" w:hAnsi="Times New Roman"/>
                <w:sz w:val="24"/>
                <w:szCs w:val="24"/>
              </w:rPr>
            </w:pPr>
            <w:r w:rsidRPr="004E1537">
              <w:rPr>
                <w:rFonts w:ascii="Times New Roman" w:hAnsi="Times New Roman"/>
                <w:sz w:val="24"/>
                <w:szCs w:val="24"/>
              </w:rPr>
              <w:t xml:space="preserve">воспитатели </w:t>
            </w:r>
            <w:proofErr w:type="spellStart"/>
            <w:r w:rsidRPr="004E1537">
              <w:rPr>
                <w:rFonts w:ascii="Times New Roman" w:hAnsi="Times New Roman"/>
                <w:sz w:val="24"/>
                <w:szCs w:val="24"/>
              </w:rPr>
              <w:t>подготовит</w:t>
            </w:r>
            <w:proofErr w:type="gramStart"/>
            <w:r w:rsidRPr="004E1537">
              <w:rPr>
                <w:rFonts w:ascii="Times New Roman" w:hAnsi="Times New Roman"/>
                <w:sz w:val="24"/>
                <w:szCs w:val="24"/>
              </w:rPr>
              <w:t>.г</w:t>
            </w:r>
            <w:proofErr w:type="gramEnd"/>
            <w:r w:rsidRPr="004E1537">
              <w:rPr>
                <w:rFonts w:ascii="Times New Roman" w:hAnsi="Times New Roman"/>
                <w:sz w:val="24"/>
                <w:szCs w:val="24"/>
              </w:rPr>
              <w:t>руппы</w:t>
            </w:r>
            <w:proofErr w:type="spellEnd"/>
          </w:p>
        </w:tc>
      </w:tr>
      <w:tr w:rsidR="00DD261B" w:rsidRPr="004E1537" w:rsidTr="00A55B36">
        <w:tc>
          <w:tcPr>
            <w:tcW w:w="1769" w:type="dxa"/>
            <w:vMerge/>
            <w:hideMark/>
          </w:tcPr>
          <w:p w:rsidR="00DD261B" w:rsidRPr="004E1537" w:rsidRDefault="00DD261B" w:rsidP="00D8778F">
            <w:pPr>
              <w:jc w:val="center"/>
              <w:rPr>
                <w:rFonts w:ascii="Times New Roman" w:hAnsi="Times New Roman" w:cs="Times New Roman"/>
                <w:sz w:val="24"/>
                <w:szCs w:val="24"/>
              </w:rPr>
            </w:pPr>
          </w:p>
        </w:tc>
        <w:tc>
          <w:tcPr>
            <w:tcW w:w="4495" w:type="dxa"/>
            <w:gridSpan w:val="2"/>
            <w:hideMark/>
          </w:tcPr>
          <w:p w:rsidR="00DD261B" w:rsidRPr="004E1537" w:rsidRDefault="00B7686E" w:rsidP="00D8778F">
            <w:pPr>
              <w:pStyle w:val="a5"/>
              <w:rPr>
                <w:rFonts w:ascii="Times New Roman" w:hAnsi="Times New Roman"/>
                <w:sz w:val="24"/>
                <w:szCs w:val="24"/>
              </w:rPr>
            </w:pPr>
            <w:r w:rsidRPr="004E1537">
              <w:rPr>
                <w:rFonts w:ascii="Times New Roman" w:hAnsi="Times New Roman"/>
                <w:sz w:val="24"/>
                <w:szCs w:val="24"/>
              </w:rPr>
              <w:t>У</w:t>
            </w:r>
            <w:r w:rsidR="00DD261B" w:rsidRPr="004E1537">
              <w:rPr>
                <w:rFonts w:ascii="Times New Roman" w:hAnsi="Times New Roman"/>
                <w:sz w:val="24"/>
                <w:szCs w:val="24"/>
              </w:rPr>
              <w:t>частие на конкурсе « Зеленый огонек»</w:t>
            </w:r>
          </w:p>
          <w:p w:rsidR="00991204" w:rsidRPr="004E1537" w:rsidRDefault="00991204" w:rsidP="00D8778F">
            <w:pPr>
              <w:pStyle w:val="a5"/>
              <w:rPr>
                <w:rFonts w:ascii="Times New Roman" w:hAnsi="Times New Roman"/>
                <w:sz w:val="24"/>
                <w:szCs w:val="24"/>
              </w:rPr>
            </w:pPr>
            <w:r w:rsidRPr="004E1537">
              <w:rPr>
                <w:rFonts w:ascii="Times New Roman" w:hAnsi="Times New Roman"/>
                <w:sz w:val="24"/>
                <w:szCs w:val="24"/>
              </w:rPr>
              <w:t xml:space="preserve">« </w:t>
            </w:r>
            <w:r w:rsidRPr="004E1537">
              <w:rPr>
                <w:rFonts w:ascii="Times New Roman" w:hAnsi="Times New Roman"/>
                <w:sz w:val="24"/>
                <w:szCs w:val="24"/>
                <w:lang w:val="sah-RU"/>
              </w:rPr>
              <w:t>Дьиэҕэр элбэх электроприбору холбоомон”</w:t>
            </w:r>
          </w:p>
          <w:p w:rsidR="00DD261B" w:rsidRPr="004E1537" w:rsidRDefault="00DD261B" w:rsidP="00CF3A4C">
            <w:pPr>
              <w:pStyle w:val="a5"/>
              <w:jc w:val="center"/>
              <w:rPr>
                <w:rFonts w:ascii="Times New Roman" w:hAnsi="Times New Roman"/>
                <w:sz w:val="24"/>
                <w:szCs w:val="24"/>
              </w:rPr>
            </w:pPr>
            <w:r w:rsidRPr="004E1537">
              <w:rPr>
                <w:rFonts w:ascii="Times New Roman" w:hAnsi="Times New Roman"/>
                <w:sz w:val="24"/>
                <w:szCs w:val="24"/>
              </w:rPr>
              <w:t xml:space="preserve"> </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DD261B" w:rsidP="00D8778F">
            <w:pPr>
              <w:pStyle w:val="a5"/>
              <w:rPr>
                <w:rFonts w:ascii="Times New Roman" w:hAnsi="Times New Roman"/>
                <w:sz w:val="24"/>
                <w:szCs w:val="24"/>
              </w:rPr>
            </w:pPr>
            <w:r w:rsidRPr="004E1537">
              <w:rPr>
                <w:rFonts w:ascii="Times New Roman" w:hAnsi="Times New Roman"/>
                <w:sz w:val="24"/>
                <w:szCs w:val="24"/>
              </w:rPr>
              <w:t>Воспитатели подготовительной группы</w:t>
            </w:r>
          </w:p>
        </w:tc>
      </w:tr>
      <w:tr w:rsidR="004171D4" w:rsidRPr="004E1537" w:rsidTr="00ED2E1A">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14759D" w:rsidP="00DD261B">
            <w:pPr>
              <w:pStyle w:val="a5"/>
              <w:rPr>
                <w:rFonts w:ascii="Times New Roman" w:hAnsi="Times New Roman"/>
                <w:sz w:val="24"/>
                <w:szCs w:val="24"/>
              </w:rPr>
            </w:pPr>
            <w:r w:rsidRPr="004E1537">
              <w:rPr>
                <w:rFonts w:ascii="Times New Roman" w:hAnsi="Times New Roman"/>
                <w:sz w:val="24"/>
                <w:szCs w:val="24"/>
              </w:rPr>
              <w:t xml:space="preserve"> Видеосюжет« </w:t>
            </w:r>
            <w:proofErr w:type="spellStart"/>
            <w:r w:rsidRPr="004E1537">
              <w:rPr>
                <w:rFonts w:ascii="Times New Roman" w:hAnsi="Times New Roman"/>
                <w:sz w:val="24"/>
                <w:szCs w:val="24"/>
              </w:rPr>
              <w:t>Уотунан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оонньуур</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туохха</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тиэрдэрий</w:t>
            </w:r>
            <w:proofErr w:type="spellEnd"/>
            <w:r w:rsidRPr="004E1537">
              <w:rPr>
                <w:rFonts w:ascii="Times New Roman" w:hAnsi="Times New Roman"/>
                <w:sz w:val="24"/>
                <w:szCs w:val="24"/>
              </w:rPr>
              <w:t>»</w:t>
            </w:r>
            <w:r w:rsidR="004171D4" w:rsidRPr="004E1537">
              <w:rPr>
                <w:rFonts w:ascii="Times New Roman" w:hAnsi="Times New Roman"/>
                <w:sz w:val="24"/>
                <w:szCs w:val="24"/>
              </w:rPr>
              <w:t xml:space="preserve"> </w:t>
            </w:r>
          </w:p>
        </w:tc>
        <w:tc>
          <w:tcPr>
            <w:tcW w:w="1350" w:type="dxa"/>
            <w:vMerge w:val="restart"/>
            <w:textDirection w:val="tbRl"/>
            <w:vAlign w:val="center"/>
            <w:hideMark/>
          </w:tcPr>
          <w:p w:rsidR="004171D4" w:rsidRPr="004E1537" w:rsidRDefault="004171D4" w:rsidP="00D8778F">
            <w:pPr>
              <w:pStyle w:val="a5"/>
              <w:jc w:val="center"/>
              <w:rPr>
                <w:rFonts w:ascii="Times New Roman" w:hAnsi="Times New Roman"/>
                <w:sz w:val="24"/>
                <w:szCs w:val="24"/>
              </w:rPr>
            </w:pPr>
            <w:r w:rsidRPr="004E1537">
              <w:rPr>
                <w:rFonts w:ascii="Times New Roman" w:hAnsi="Times New Roman"/>
                <w:sz w:val="24"/>
                <w:szCs w:val="24"/>
              </w:rPr>
              <w:t>Январь - февраль</w:t>
            </w:r>
          </w:p>
        </w:tc>
        <w:tc>
          <w:tcPr>
            <w:tcW w:w="2523" w:type="dxa"/>
            <w:hideMark/>
          </w:tcPr>
          <w:p w:rsidR="004171D4" w:rsidRPr="004E1537" w:rsidRDefault="0014759D" w:rsidP="00D8778F">
            <w:pPr>
              <w:pStyle w:val="a5"/>
              <w:rPr>
                <w:rFonts w:ascii="Times New Roman" w:hAnsi="Times New Roman"/>
                <w:sz w:val="24"/>
                <w:szCs w:val="24"/>
              </w:rPr>
            </w:pPr>
            <w:r w:rsidRPr="004E1537">
              <w:rPr>
                <w:rFonts w:ascii="Times New Roman" w:hAnsi="Times New Roman"/>
                <w:sz w:val="24"/>
                <w:szCs w:val="24"/>
              </w:rPr>
              <w:t xml:space="preserve">воспитатели </w:t>
            </w:r>
            <w:r w:rsidR="004171D4" w:rsidRPr="004E1537">
              <w:rPr>
                <w:rFonts w:ascii="Times New Roman" w:hAnsi="Times New Roman"/>
                <w:sz w:val="24"/>
                <w:szCs w:val="24"/>
              </w:rPr>
              <w:t xml:space="preserve"> групп</w:t>
            </w:r>
          </w:p>
        </w:tc>
      </w:tr>
      <w:tr w:rsidR="004171D4" w:rsidRPr="004E1537" w:rsidTr="00F167C7">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Дидактическая игра «Можно - нельзя»</w:t>
            </w:r>
          </w:p>
          <w:p w:rsidR="004171D4" w:rsidRPr="004E1537" w:rsidRDefault="004171D4" w:rsidP="00D8778F">
            <w:pPr>
              <w:pStyle w:val="a5"/>
              <w:jc w:val="center"/>
              <w:rPr>
                <w:rFonts w:ascii="Times New Roman" w:hAnsi="Times New Roman"/>
                <w:sz w:val="24"/>
                <w:szCs w:val="24"/>
              </w:rPr>
            </w:pPr>
          </w:p>
        </w:tc>
        <w:tc>
          <w:tcPr>
            <w:tcW w:w="1350" w:type="dxa"/>
            <w:vMerge/>
            <w:vAlign w:val="center"/>
            <w:hideMark/>
          </w:tcPr>
          <w:p w:rsidR="004171D4" w:rsidRPr="004E1537" w:rsidRDefault="004171D4" w:rsidP="00D8778F">
            <w:pPr>
              <w:pStyle w:val="a5"/>
              <w:jc w:val="center"/>
              <w:rPr>
                <w:rFonts w:ascii="Times New Roman" w:hAnsi="Times New Roman"/>
                <w:sz w:val="24"/>
                <w:szCs w:val="24"/>
              </w:rPr>
            </w:pP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средней группы</w:t>
            </w:r>
          </w:p>
        </w:tc>
      </w:tr>
      <w:tr w:rsidR="004171D4" w:rsidRPr="004E1537" w:rsidTr="00CE6000">
        <w:tc>
          <w:tcPr>
            <w:tcW w:w="1769" w:type="dxa"/>
            <w:vMerge/>
            <w:hideMark/>
          </w:tcPr>
          <w:p w:rsidR="004171D4" w:rsidRPr="004E1537" w:rsidRDefault="004171D4" w:rsidP="00D8778F">
            <w:pPr>
              <w:jc w:val="center"/>
              <w:rPr>
                <w:rFonts w:ascii="Times New Roman" w:hAnsi="Times New Roman" w:cs="Times New Roman"/>
                <w:sz w:val="24"/>
                <w:szCs w:val="24"/>
              </w:rPr>
            </w:pPr>
          </w:p>
        </w:tc>
        <w:tc>
          <w:tcPr>
            <w:tcW w:w="4495" w:type="dxa"/>
            <w:gridSpan w:val="2"/>
            <w:hideMark/>
          </w:tcPr>
          <w:p w:rsidR="004171D4" w:rsidRPr="004E1537" w:rsidRDefault="00C909B6" w:rsidP="00D8778F">
            <w:pPr>
              <w:pStyle w:val="a5"/>
              <w:jc w:val="center"/>
              <w:rPr>
                <w:rFonts w:ascii="Times New Roman" w:hAnsi="Times New Roman"/>
                <w:sz w:val="24"/>
                <w:szCs w:val="24"/>
              </w:rPr>
            </w:pPr>
            <w:r w:rsidRPr="004E1537">
              <w:rPr>
                <w:rFonts w:ascii="Times New Roman" w:hAnsi="Times New Roman"/>
                <w:sz w:val="24"/>
                <w:szCs w:val="24"/>
              </w:rPr>
              <w:t>Ситуативная игра «Со</w:t>
            </w:r>
            <w:r w:rsidRPr="004E1537">
              <w:rPr>
                <w:rFonts w:ascii="Times New Roman" w:hAnsi="Times New Roman"/>
                <w:sz w:val="24"/>
                <w:szCs w:val="24"/>
                <w:lang w:val="sah-RU"/>
              </w:rPr>
              <w:t>ҕ</w:t>
            </w:r>
            <w:proofErr w:type="spellStart"/>
            <w:r w:rsidR="004171D4" w:rsidRPr="004E1537">
              <w:rPr>
                <w:rFonts w:ascii="Times New Roman" w:hAnsi="Times New Roman"/>
                <w:sz w:val="24"/>
                <w:szCs w:val="24"/>
              </w:rPr>
              <w:t>отох</w:t>
            </w:r>
            <w:proofErr w:type="spellEnd"/>
            <w:r w:rsidR="004171D4" w:rsidRPr="004E1537">
              <w:rPr>
                <w:rFonts w:ascii="Times New Roman" w:hAnsi="Times New Roman"/>
                <w:sz w:val="24"/>
                <w:szCs w:val="24"/>
              </w:rPr>
              <w:t xml:space="preserve"> </w:t>
            </w:r>
            <w:proofErr w:type="spellStart"/>
            <w:r w:rsidR="004171D4" w:rsidRPr="004E1537">
              <w:rPr>
                <w:rFonts w:ascii="Times New Roman" w:hAnsi="Times New Roman"/>
                <w:sz w:val="24"/>
                <w:szCs w:val="24"/>
              </w:rPr>
              <w:t>дьиэбэр</w:t>
            </w:r>
            <w:proofErr w:type="spellEnd"/>
            <w:r w:rsidR="004171D4" w:rsidRPr="004E1537">
              <w:rPr>
                <w:rFonts w:ascii="Times New Roman" w:hAnsi="Times New Roman"/>
                <w:sz w:val="24"/>
                <w:szCs w:val="24"/>
              </w:rPr>
              <w:t xml:space="preserve"> </w:t>
            </w:r>
            <w:proofErr w:type="spellStart"/>
            <w:r w:rsidR="004171D4" w:rsidRPr="004E1537">
              <w:rPr>
                <w:rFonts w:ascii="Times New Roman" w:hAnsi="Times New Roman"/>
                <w:sz w:val="24"/>
                <w:szCs w:val="24"/>
              </w:rPr>
              <w:lastRenderedPageBreak/>
              <w:t>хааллахпына</w:t>
            </w:r>
            <w:proofErr w:type="spellEnd"/>
            <w:r w:rsidR="004171D4" w:rsidRPr="004E1537">
              <w:rPr>
                <w:rFonts w:ascii="Times New Roman" w:hAnsi="Times New Roman"/>
                <w:sz w:val="24"/>
                <w:szCs w:val="24"/>
              </w:rPr>
              <w:t>»</w:t>
            </w:r>
          </w:p>
        </w:tc>
        <w:tc>
          <w:tcPr>
            <w:tcW w:w="1350" w:type="dxa"/>
            <w:vMerge/>
            <w:vAlign w:val="center"/>
            <w:hideMark/>
          </w:tcPr>
          <w:p w:rsidR="004171D4" w:rsidRPr="004E1537" w:rsidRDefault="004171D4" w:rsidP="00D8778F">
            <w:pPr>
              <w:pStyle w:val="a5"/>
              <w:jc w:val="center"/>
              <w:rPr>
                <w:rFonts w:ascii="Times New Roman" w:hAnsi="Times New Roman"/>
                <w:sz w:val="24"/>
                <w:szCs w:val="24"/>
              </w:rPr>
            </w:pPr>
          </w:p>
        </w:tc>
        <w:tc>
          <w:tcPr>
            <w:tcW w:w="2523" w:type="dxa"/>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xml:space="preserve">воспитатели старшей </w:t>
            </w:r>
            <w:r w:rsidRPr="004E1537">
              <w:rPr>
                <w:rFonts w:ascii="Times New Roman" w:hAnsi="Times New Roman"/>
                <w:sz w:val="24"/>
                <w:szCs w:val="24"/>
              </w:rPr>
              <w:lastRenderedPageBreak/>
              <w:t>группы</w:t>
            </w:r>
          </w:p>
        </w:tc>
      </w:tr>
      <w:tr w:rsidR="00991204" w:rsidRPr="004E1537" w:rsidTr="001B2243">
        <w:trPr>
          <w:trHeight w:val="1125"/>
        </w:trPr>
        <w:tc>
          <w:tcPr>
            <w:tcW w:w="1769" w:type="dxa"/>
            <w:vMerge/>
            <w:hideMark/>
          </w:tcPr>
          <w:p w:rsidR="00991204" w:rsidRPr="004E1537" w:rsidRDefault="00991204" w:rsidP="00D8778F">
            <w:pPr>
              <w:jc w:val="center"/>
              <w:rPr>
                <w:rFonts w:ascii="Times New Roman" w:hAnsi="Times New Roman" w:cs="Times New Roman"/>
                <w:sz w:val="24"/>
                <w:szCs w:val="24"/>
              </w:rPr>
            </w:pPr>
          </w:p>
        </w:tc>
        <w:tc>
          <w:tcPr>
            <w:tcW w:w="4495" w:type="dxa"/>
            <w:gridSpan w:val="2"/>
            <w:hideMark/>
          </w:tcPr>
          <w:p w:rsidR="00991204" w:rsidRPr="004E1537" w:rsidRDefault="00991204" w:rsidP="00D8778F">
            <w:pPr>
              <w:pStyle w:val="a5"/>
              <w:rPr>
                <w:rFonts w:ascii="Times New Roman" w:hAnsi="Times New Roman"/>
                <w:sz w:val="24"/>
                <w:szCs w:val="24"/>
              </w:rPr>
            </w:pPr>
            <w:r w:rsidRPr="004E1537">
              <w:rPr>
                <w:rFonts w:ascii="Times New Roman" w:hAnsi="Times New Roman"/>
                <w:sz w:val="24"/>
                <w:szCs w:val="24"/>
              </w:rPr>
              <w:t>Конкурс рисунков «</w:t>
            </w:r>
            <w:proofErr w:type="spellStart"/>
            <w:r w:rsidRPr="004E1537">
              <w:rPr>
                <w:rFonts w:ascii="Times New Roman" w:hAnsi="Times New Roman"/>
                <w:sz w:val="24"/>
                <w:szCs w:val="24"/>
              </w:rPr>
              <w:t>Кутталаах</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предметтэр</w:t>
            </w:r>
            <w:proofErr w:type="spellEnd"/>
            <w:r w:rsidRPr="004E1537">
              <w:rPr>
                <w:rFonts w:ascii="Times New Roman" w:hAnsi="Times New Roman"/>
                <w:sz w:val="24"/>
                <w:szCs w:val="24"/>
              </w:rPr>
              <w:t>»</w:t>
            </w:r>
          </w:p>
          <w:p w:rsidR="00991204" w:rsidRPr="004E1537" w:rsidRDefault="00991204" w:rsidP="00D8778F">
            <w:pPr>
              <w:pStyle w:val="a5"/>
              <w:rPr>
                <w:rFonts w:ascii="Times New Roman" w:hAnsi="Times New Roman"/>
                <w:sz w:val="24"/>
                <w:szCs w:val="24"/>
              </w:rPr>
            </w:pPr>
            <w:r w:rsidRPr="004E1537">
              <w:rPr>
                <w:rFonts w:ascii="Times New Roman" w:hAnsi="Times New Roman"/>
                <w:sz w:val="24"/>
                <w:szCs w:val="24"/>
              </w:rPr>
              <w:t>Беседа «</w:t>
            </w:r>
            <w:proofErr w:type="spellStart"/>
            <w:r w:rsidRPr="004E1537">
              <w:rPr>
                <w:rFonts w:ascii="Times New Roman" w:hAnsi="Times New Roman"/>
                <w:sz w:val="24"/>
                <w:szCs w:val="24"/>
              </w:rPr>
              <w:t>Бастакы</w:t>
            </w:r>
            <w:proofErr w:type="spellEnd"/>
            <w:r w:rsidRPr="004E1537">
              <w:rPr>
                <w:rFonts w:ascii="Times New Roman" w:hAnsi="Times New Roman"/>
                <w:sz w:val="24"/>
                <w:szCs w:val="24"/>
              </w:rPr>
              <w:t xml:space="preserve"> су</w:t>
            </w:r>
            <w:r w:rsidRPr="004E1537">
              <w:rPr>
                <w:rFonts w:ascii="Times New Roman" w:hAnsi="Times New Roman"/>
                <w:sz w:val="24"/>
                <w:szCs w:val="24"/>
                <w:lang w:val="sah-RU"/>
              </w:rPr>
              <w:t>һ</w:t>
            </w:r>
            <w:proofErr w:type="gramStart"/>
            <w:r w:rsidRPr="004E1537">
              <w:rPr>
                <w:rFonts w:ascii="Times New Roman" w:hAnsi="Times New Roman"/>
                <w:sz w:val="24"/>
                <w:szCs w:val="24"/>
              </w:rPr>
              <w:t>ал</w:t>
            </w:r>
            <w:proofErr w:type="gramEnd"/>
            <w:r w:rsidRPr="004E1537">
              <w:rPr>
                <w:rFonts w:ascii="Times New Roman" w:hAnsi="Times New Roman"/>
                <w:sz w:val="24"/>
                <w:szCs w:val="24"/>
              </w:rPr>
              <w:t xml:space="preserve"> к</w:t>
            </w:r>
            <w:r w:rsidRPr="004E1537">
              <w:rPr>
                <w:rFonts w:ascii="Times New Roman" w:hAnsi="Times New Roman"/>
                <w:sz w:val="24"/>
                <w:szCs w:val="24"/>
                <w:lang w:val="sah-RU"/>
              </w:rPr>
              <w:t>ө</w:t>
            </w:r>
            <w:r w:rsidRPr="004E1537">
              <w:rPr>
                <w:rFonts w:ascii="Times New Roman" w:hAnsi="Times New Roman"/>
                <w:sz w:val="24"/>
                <w:szCs w:val="24"/>
              </w:rPr>
              <w:t>м</w:t>
            </w:r>
            <w:r w:rsidRPr="004E1537">
              <w:rPr>
                <w:rFonts w:ascii="Times New Roman" w:hAnsi="Times New Roman"/>
                <w:sz w:val="24"/>
                <w:szCs w:val="24"/>
                <w:lang w:val="sah-RU"/>
              </w:rPr>
              <w:t>ө</w:t>
            </w:r>
            <w:r w:rsidRPr="004E1537">
              <w:rPr>
                <w:rFonts w:ascii="Times New Roman" w:hAnsi="Times New Roman"/>
                <w:sz w:val="24"/>
                <w:szCs w:val="24"/>
              </w:rPr>
              <w:t>»</w:t>
            </w:r>
          </w:p>
          <w:p w:rsidR="00991204" w:rsidRPr="004E1537" w:rsidRDefault="00991204" w:rsidP="00D8778F">
            <w:pPr>
              <w:pStyle w:val="a5"/>
              <w:rPr>
                <w:rFonts w:ascii="Times New Roman" w:hAnsi="Times New Roman"/>
                <w:sz w:val="24"/>
                <w:szCs w:val="24"/>
              </w:rPr>
            </w:pPr>
            <w:r w:rsidRPr="004E1537">
              <w:rPr>
                <w:rFonts w:ascii="Times New Roman" w:hAnsi="Times New Roman"/>
                <w:sz w:val="24"/>
                <w:szCs w:val="24"/>
              </w:rPr>
              <w:t xml:space="preserve">« </w:t>
            </w:r>
            <w:proofErr w:type="spellStart"/>
            <w:r w:rsidRPr="004E1537">
              <w:rPr>
                <w:rFonts w:ascii="Times New Roman" w:hAnsi="Times New Roman"/>
                <w:sz w:val="24"/>
                <w:szCs w:val="24"/>
              </w:rPr>
              <w:t>Тымныыттан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сэрэхтээх</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буолун</w:t>
            </w:r>
            <w:proofErr w:type="spellEnd"/>
            <w:r w:rsidRPr="004E1537">
              <w:rPr>
                <w:rFonts w:ascii="Times New Roman" w:hAnsi="Times New Roman"/>
                <w:sz w:val="24"/>
                <w:szCs w:val="24"/>
              </w:rPr>
              <w:t>»</w:t>
            </w:r>
          </w:p>
          <w:p w:rsidR="00991204" w:rsidRPr="004E1537" w:rsidRDefault="00991204" w:rsidP="00D8778F">
            <w:pPr>
              <w:pStyle w:val="a5"/>
              <w:jc w:val="center"/>
              <w:rPr>
                <w:rFonts w:ascii="Times New Roman" w:hAnsi="Times New Roman"/>
                <w:sz w:val="24"/>
                <w:szCs w:val="24"/>
              </w:rPr>
            </w:pPr>
          </w:p>
        </w:tc>
        <w:tc>
          <w:tcPr>
            <w:tcW w:w="1350" w:type="dxa"/>
            <w:vMerge/>
            <w:vAlign w:val="center"/>
            <w:hideMark/>
          </w:tcPr>
          <w:p w:rsidR="00991204" w:rsidRPr="004E1537" w:rsidRDefault="00991204" w:rsidP="00D8778F">
            <w:pPr>
              <w:pStyle w:val="a5"/>
              <w:jc w:val="center"/>
              <w:rPr>
                <w:rFonts w:ascii="Times New Roman" w:hAnsi="Times New Roman"/>
                <w:sz w:val="24"/>
                <w:szCs w:val="24"/>
              </w:rPr>
            </w:pPr>
          </w:p>
        </w:tc>
        <w:tc>
          <w:tcPr>
            <w:tcW w:w="2523" w:type="dxa"/>
            <w:vMerge w:val="restart"/>
            <w:hideMark/>
          </w:tcPr>
          <w:p w:rsidR="00991204" w:rsidRPr="004E1537" w:rsidRDefault="00991204" w:rsidP="00D8778F">
            <w:pPr>
              <w:pStyle w:val="a5"/>
              <w:rPr>
                <w:rFonts w:ascii="Times New Roman" w:hAnsi="Times New Roman"/>
                <w:sz w:val="24"/>
                <w:szCs w:val="24"/>
              </w:rPr>
            </w:pPr>
            <w:r w:rsidRPr="004E1537">
              <w:rPr>
                <w:rFonts w:ascii="Times New Roman" w:hAnsi="Times New Roman"/>
                <w:sz w:val="24"/>
                <w:szCs w:val="24"/>
              </w:rPr>
              <w:t xml:space="preserve">воспитатели </w:t>
            </w:r>
            <w:proofErr w:type="spellStart"/>
            <w:r w:rsidRPr="004E1537">
              <w:rPr>
                <w:rFonts w:ascii="Times New Roman" w:hAnsi="Times New Roman"/>
                <w:sz w:val="24"/>
                <w:szCs w:val="24"/>
              </w:rPr>
              <w:t>подготовит</w:t>
            </w:r>
            <w:proofErr w:type="gramStart"/>
            <w:r w:rsidRPr="004E1537">
              <w:rPr>
                <w:rFonts w:ascii="Times New Roman" w:hAnsi="Times New Roman"/>
                <w:sz w:val="24"/>
                <w:szCs w:val="24"/>
              </w:rPr>
              <w:t>.г</w:t>
            </w:r>
            <w:proofErr w:type="gramEnd"/>
            <w:r w:rsidRPr="004E1537">
              <w:rPr>
                <w:rFonts w:ascii="Times New Roman" w:hAnsi="Times New Roman"/>
                <w:sz w:val="24"/>
                <w:szCs w:val="24"/>
              </w:rPr>
              <w:t>руппы</w:t>
            </w:r>
            <w:proofErr w:type="spellEnd"/>
          </w:p>
        </w:tc>
      </w:tr>
      <w:tr w:rsidR="00991204" w:rsidRPr="004E1537" w:rsidTr="003957ED">
        <w:trPr>
          <w:trHeight w:val="1705"/>
        </w:trPr>
        <w:tc>
          <w:tcPr>
            <w:tcW w:w="1769" w:type="dxa"/>
            <w:vMerge/>
            <w:tcBorders>
              <w:bottom w:val="single" w:sz="4" w:space="0" w:color="000000"/>
            </w:tcBorders>
            <w:hideMark/>
          </w:tcPr>
          <w:p w:rsidR="00991204" w:rsidRPr="004E1537" w:rsidRDefault="00991204" w:rsidP="00D8778F">
            <w:pPr>
              <w:jc w:val="center"/>
              <w:rPr>
                <w:rFonts w:ascii="Times New Roman" w:hAnsi="Times New Roman" w:cs="Times New Roman"/>
                <w:sz w:val="24"/>
                <w:szCs w:val="24"/>
              </w:rPr>
            </w:pPr>
          </w:p>
        </w:tc>
        <w:tc>
          <w:tcPr>
            <w:tcW w:w="4495" w:type="dxa"/>
            <w:gridSpan w:val="2"/>
            <w:tcBorders>
              <w:bottom w:val="single" w:sz="4" w:space="0" w:color="auto"/>
            </w:tcBorders>
            <w:hideMark/>
          </w:tcPr>
          <w:p w:rsidR="00991204" w:rsidRPr="004E1537" w:rsidRDefault="00B7686E" w:rsidP="00991204">
            <w:pPr>
              <w:pStyle w:val="a5"/>
              <w:jc w:val="center"/>
              <w:rPr>
                <w:rFonts w:ascii="Times New Roman" w:hAnsi="Times New Roman"/>
                <w:sz w:val="24"/>
                <w:szCs w:val="24"/>
              </w:rPr>
            </w:pPr>
            <w:r w:rsidRPr="004E1537">
              <w:rPr>
                <w:rFonts w:ascii="Times New Roman" w:hAnsi="Times New Roman"/>
                <w:sz w:val="24"/>
                <w:szCs w:val="24"/>
              </w:rPr>
              <w:t>Беседа</w:t>
            </w:r>
            <w:r w:rsidR="00991204" w:rsidRPr="004E1537">
              <w:rPr>
                <w:rFonts w:ascii="Times New Roman" w:hAnsi="Times New Roman"/>
                <w:sz w:val="24"/>
                <w:szCs w:val="24"/>
              </w:rPr>
              <w:t xml:space="preserve">: « </w:t>
            </w:r>
            <w:proofErr w:type="spellStart"/>
            <w:r w:rsidR="00991204" w:rsidRPr="004E1537">
              <w:rPr>
                <w:rFonts w:ascii="Times New Roman" w:hAnsi="Times New Roman"/>
                <w:sz w:val="24"/>
                <w:szCs w:val="24"/>
              </w:rPr>
              <w:t>Суол</w:t>
            </w:r>
            <w:proofErr w:type="spellEnd"/>
            <w:r w:rsidR="00991204" w:rsidRPr="004E1537">
              <w:rPr>
                <w:rFonts w:ascii="Times New Roman" w:hAnsi="Times New Roman"/>
                <w:sz w:val="24"/>
                <w:szCs w:val="24"/>
              </w:rPr>
              <w:t xml:space="preserve"> </w:t>
            </w:r>
            <w:proofErr w:type="spellStart"/>
            <w:r w:rsidR="00991204" w:rsidRPr="004E1537">
              <w:rPr>
                <w:rFonts w:ascii="Times New Roman" w:hAnsi="Times New Roman"/>
                <w:sz w:val="24"/>
                <w:szCs w:val="24"/>
              </w:rPr>
              <w:t>быраабылатын</w:t>
            </w:r>
            <w:proofErr w:type="spellEnd"/>
            <w:r w:rsidR="00991204" w:rsidRPr="004E1537">
              <w:rPr>
                <w:rFonts w:ascii="Times New Roman" w:hAnsi="Times New Roman"/>
                <w:sz w:val="24"/>
                <w:szCs w:val="24"/>
              </w:rPr>
              <w:t xml:space="preserve"> </w:t>
            </w:r>
            <w:proofErr w:type="spellStart"/>
            <w:r w:rsidR="00991204" w:rsidRPr="004E1537">
              <w:rPr>
                <w:rFonts w:ascii="Times New Roman" w:hAnsi="Times New Roman"/>
                <w:sz w:val="24"/>
                <w:szCs w:val="24"/>
              </w:rPr>
              <w:t>бэлиэлэрэ</w:t>
            </w:r>
            <w:proofErr w:type="spellEnd"/>
            <w:r w:rsidR="00991204" w:rsidRPr="004E1537">
              <w:rPr>
                <w:rFonts w:ascii="Times New Roman" w:hAnsi="Times New Roman"/>
                <w:sz w:val="24"/>
                <w:szCs w:val="24"/>
              </w:rPr>
              <w:t xml:space="preserve"> </w:t>
            </w:r>
            <w:proofErr w:type="spellStart"/>
            <w:r w:rsidR="00991204" w:rsidRPr="004E1537">
              <w:rPr>
                <w:rFonts w:ascii="Times New Roman" w:hAnsi="Times New Roman"/>
                <w:sz w:val="24"/>
                <w:szCs w:val="24"/>
              </w:rPr>
              <w:t>тугу</w:t>
            </w:r>
            <w:proofErr w:type="spellEnd"/>
            <w:r w:rsidR="00991204" w:rsidRPr="004E1537">
              <w:rPr>
                <w:rFonts w:ascii="Times New Roman" w:hAnsi="Times New Roman"/>
                <w:sz w:val="24"/>
                <w:szCs w:val="24"/>
              </w:rPr>
              <w:t xml:space="preserve"> көрдө</w:t>
            </w:r>
            <w:proofErr w:type="gramStart"/>
            <w:r w:rsidR="00991204" w:rsidRPr="004E1537">
              <w:rPr>
                <w:rFonts w:ascii="Times New Roman" w:hAnsi="Times New Roman"/>
                <w:sz w:val="24"/>
                <w:szCs w:val="24"/>
              </w:rPr>
              <w:t>р</w:t>
            </w:r>
            <w:proofErr w:type="gramEnd"/>
            <w:r w:rsidR="00991204" w:rsidRPr="004E1537">
              <w:rPr>
                <w:rFonts w:ascii="Times New Roman" w:hAnsi="Times New Roman"/>
                <w:sz w:val="24"/>
                <w:szCs w:val="24"/>
              </w:rPr>
              <w:t>өллөр»</w:t>
            </w:r>
          </w:p>
          <w:p w:rsidR="00991204" w:rsidRPr="004E1537" w:rsidRDefault="00991204" w:rsidP="00D8778F">
            <w:pPr>
              <w:pStyle w:val="a5"/>
              <w:rPr>
                <w:rFonts w:ascii="Times New Roman" w:hAnsi="Times New Roman"/>
                <w:sz w:val="24"/>
                <w:szCs w:val="24"/>
              </w:rPr>
            </w:pPr>
          </w:p>
          <w:p w:rsidR="00991204" w:rsidRPr="004E1537" w:rsidRDefault="00991204" w:rsidP="00D8778F">
            <w:pPr>
              <w:pStyle w:val="a5"/>
              <w:ind w:left="113" w:right="113"/>
              <w:jc w:val="center"/>
              <w:rPr>
                <w:rFonts w:ascii="Times New Roman" w:hAnsi="Times New Roman"/>
                <w:sz w:val="24"/>
                <w:szCs w:val="24"/>
              </w:rPr>
            </w:pPr>
          </w:p>
        </w:tc>
        <w:tc>
          <w:tcPr>
            <w:tcW w:w="1350" w:type="dxa"/>
            <w:vMerge w:val="restart"/>
            <w:tcBorders>
              <w:bottom w:val="single" w:sz="4" w:space="0" w:color="000000"/>
            </w:tcBorders>
            <w:vAlign w:val="center"/>
            <w:hideMark/>
          </w:tcPr>
          <w:p w:rsidR="00991204" w:rsidRPr="004E1537" w:rsidRDefault="00991204" w:rsidP="00D8778F">
            <w:pPr>
              <w:pStyle w:val="a5"/>
              <w:ind w:left="113" w:right="113"/>
              <w:jc w:val="center"/>
              <w:rPr>
                <w:rFonts w:ascii="Times New Roman" w:hAnsi="Times New Roman"/>
                <w:sz w:val="24"/>
                <w:szCs w:val="24"/>
              </w:rPr>
            </w:pPr>
            <w:r w:rsidRPr="004E1537">
              <w:rPr>
                <w:rFonts w:ascii="Times New Roman" w:hAnsi="Times New Roman"/>
                <w:sz w:val="24"/>
                <w:szCs w:val="24"/>
              </w:rPr>
              <w:t>Март - апрель</w:t>
            </w:r>
          </w:p>
        </w:tc>
        <w:tc>
          <w:tcPr>
            <w:tcW w:w="2523" w:type="dxa"/>
            <w:vMerge/>
            <w:tcBorders>
              <w:bottom w:val="single" w:sz="4" w:space="0" w:color="auto"/>
            </w:tcBorders>
            <w:hideMark/>
          </w:tcPr>
          <w:p w:rsidR="00991204" w:rsidRPr="004E1537" w:rsidRDefault="00991204" w:rsidP="00D8778F">
            <w:pPr>
              <w:pStyle w:val="a5"/>
              <w:rPr>
                <w:rFonts w:ascii="Times New Roman" w:hAnsi="Times New Roman"/>
                <w:sz w:val="24"/>
                <w:szCs w:val="24"/>
              </w:rPr>
            </w:pPr>
          </w:p>
        </w:tc>
      </w:tr>
      <w:tr w:rsidR="004171D4" w:rsidRPr="004E1537" w:rsidTr="00FD745B">
        <w:trPr>
          <w:cantSplit/>
          <w:trHeight w:val="270"/>
        </w:trPr>
        <w:tc>
          <w:tcPr>
            <w:tcW w:w="1769" w:type="dxa"/>
            <w:vMerge/>
            <w:hideMark/>
          </w:tcPr>
          <w:p w:rsidR="004171D4" w:rsidRPr="004E1537" w:rsidRDefault="004171D4" w:rsidP="00D8778F">
            <w:pPr>
              <w:pStyle w:val="a5"/>
              <w:rPr>
                <w:rFonts w:ascii="Times New Roman" w:hAnsi="Times New Roman"/>
                <w:sz w:val="24"/>
                <w:szCs w:val="24"/>
              </w:rPr>
            </w:pPr>
          </w:p>
        </w:tc>
        <w:tc>
          <w:tcPr>
            <w:tcW w:w="4495" w:type="dxa"/>
            <w:gridSpan w:val="2"/>
            <w:tcBorders>
              <w:top w:val="single" w:sz="4" w:space="0" w:color="auto"/>
              <w:bottom w:val="single" w:sz="4" w:space="0" w:color="auto"/>
            </w:tcBorders>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Беседа «</w:t>
            </w:r>
            <w:proofErr w:type="gramStart"/>
            <w:r w:rsidR="00C909B6" w:rsidRPr="004E1537">
              <w:rPr>
                <w:rFonts w:ascii="Times New Roman" w:hAnsi="Times New Roman"/>
                <w:sz w:val="24"/>
                <w:szCs w:val="24"/>
              </w:rPr>
              <w:t>Прогулка</w:t>
            </w:r>
            <w:proofErr w:type="gramEnd"/>
            <w:r w:rsidR="00C909B6" w:rsidRPr="004E1537">
              <w:rPr>
                <w:rFonts w:ascii="Times New Roman" w:hAnsi="Times New Roman"/>
                <w:sz w:val="24"/>
                <w:szCs w:val="24"/>
                <w:lang w:val="sah-RU"/>
              </w:rPr>
              <w:t>ҕ</w:t>
            </w:r>
            <w:r w:rsidRPr="004E1537">
              <w:rPr>
                <w:rFonts w:ascii="Times New Roman" w:hAnsi="Times New Roman"/>
                <w:sz w:val="24"/>
                <w:szCs w:val="24"/>
              </w:rPr>
              <w:t xml:space="preserve">а </w:t>
            </w:r>
            <w:proofErr w:type="spellStart"/>
            <w:r w:rsidRPr="004E1537">
              <w:rPr>
                <w:rFonts w:ascii="Times New Roman" w:hAnsi="Times New Roman"/>
                <w:sz w:val="24"/>
                <w:szCs w:val="24"/>
              </w:rPr>
              <w:t>сылдьыы</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бэрээдэгэ</w:t>
            </w:r>
            <w:proofErr w:type="spellEnd"/>
            <w:r w:rsidRPr="004E1537">
              <w:rPr>
                <w:rFonts w:ascii="Times New Roman" w:hAnsi="Times New Roman"/>
                <w:sz w:val="24"/>
                <w:szCs w:val="24"/>
              </w:rPr>
              <w:t>»</w:t>
            </w:r>
          </w:p>
          <w:p w:rsidR="004171D4" w:rsidRPr="004E1537" w:rsidRDefault="004171D4" w:rsidP="00D8778F">
            <w:pPr>
              <w:pStyle w:val="a5"/>
              <w:ind w:left="113" w:right="113"/>
              <w:jc w:val="center"/>
              <w:rPr>
                <w:rFonts w:ascii="Times New Roman" w:hAnsi="Times New Roman"/>
                <w:sz w:val="24"/>
                <w:szCs w:val="24"/>
              </w:rPr>
            </w:pPr>
          </w:p>
        </w:tc>
        <w:tc>
          <w:tcPr>
            <w:tcW w:w="1350" w:type="dxa"/>
            <w:vMerge/>
            <w:textDirection w:val="tbRl"/>
            <w:vAlign w:val="center"/>
            <w:hideMark/>
          </w:tcPr>
          <w:p w:rsidR="004171D4" w:rsidRPr="004E1537" w:rsidRDefault="004171D4" w:rsidP="00D8778F">
            <w:pPr>
              <w:pStyle w:val="a5"/>
              <w:ind w:left="113" w:right="113"/>
              <w:jc w:val="center"/>
              <w:rPr>
                <w:rFonts w:ascii="Times New Roman" w:hAnsi="Times New Roman"/>
                <w:sz w:val="24"/>
                <w:szCs w:val="24"/>
              </w:rPr>
            </w:pPr>
          </w:p>
        </w:tc>
        <w:tc>
          <w:tcPr>
            <w:tcW w:w="2523" w:type="dxa"/>
            <w:tcBorders>
              <w:top w:val="single" w:sz="4" w:space="0" w:color="auto"/>
              <w:bottom w:val="single" w:sz="4" w:space="0" w:color="auto"/>
            </w:tcBorders>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средней группы</w:t>
            </w:r>
          </w:p>
        </w:tc>
      </w:tr>
      <w:tr w:rsidR="00901DF1" w:rsidRPr="004E1537" w:rsidTr="00FD745B">
        <w:trPr>
          <w:cantSplit/>
          <w:trHeight w:val="270"/>
        </w:trPr>
        <w:tc>
          <w:tcPr>
            <w:tcW w:w="1769" w:type="dxa"/>
            <w:vMerge/>
            <w:hideMark/>
          </w:tcPr>
          <w:p w:rsidR="00901DF1" w:rsidRPr="004E1537" w:rsidRDefault="00901DF1" w:rsidP="00D8778F">
            <w:pPr>
              <w:pStyle w:val="a5"/>
              <w:rPr>
                <w:rFonts w:ascii="Times New Roman" w:hAnsi="Times New Roman"/>
                <w:sz w:val="24"/>
                <w:szCs w:val="24"/>
              </w:rPr>
            </w:pPr>
          </w:p>
        </w:tc>
        <w:tc>
          <w:tcPr>
            <w:tcW w:w="4495" w:type="dxa"/>
            <w:gridSpan w:val="2"/>
            <w:tcBorders>
              <w:top w:val="single" w:sz="4" w:space="0" w:color="auto"/>
              <w:bottom w:val="single" w:sz="4" w:space="0" w:color="auto"/>
            </w:tcBorders>
            <w:hideMark/>
          </w:tcPr>
          <w:p w:rsidR="00901DF1" w:rsidRPr="004E1537" w:rsidRDefault="00901DF1" w:rsidP="00D8778F">
            <w:pPr>
              <w:pStyle w:val="a5"/>
              <w:rPr>
                <w:rFonts w:ascii="Times New Roman" w:hAnsi="Times New Roman"/>
                <w:sz w:val="24"/>
                <w:szCs w:val="24"/>
              </w:rPr>
            </w:pPr>
            <w:r w:rsidRPr="004E1537">
              <w:rPr>
                <w:rFonts w:ascii="Times New Roman" w:hAnsi="Times New Roman"/>
                <w:sz w:val="24"/>
                <w:szCs w:val="24"/>
              </w:rPr>
              <w:t>Беседа</w:t>
            </w:r>
            <w:r w:rsidR="00B7686E" w:rsidRPr="004E1537">
              <w:rPr>
                <w:rFonts w:ascii="Times New Roman" w:hAnsi="Times New Roman"/>
                <w:sz w:val="24"/>
                <w:szCs w:val="24"/>
              </w:rPr>
              <w:t>:</w:t>
            </w:r>
            <w:r w:rsidRPr="004E1537">
              <w:rPr>
                <w:rFonts w:ascii="Times New Roman" w:hAnsi="Times New Roman"/>
                <w:sz w:val="24"/>
                <w:szCs w:val="24"/>
              </w:rPr>
              <w:t xml:space="preserve"> «</w:t>
            </w:r>
            <w:proofErr w:type="spellStart"/>
            <w:r w:rsidRPr="004E1537">
              <w:rPr>
                <w:rFonts w:ascii="Times New Roman" w:hAnsi="Times New Roman"/>
                <w:sz w:val="24"/>
                <w:szCs w:val="24"/>
              </w:rPr>
              <w:t>Сэрэнин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халтараан</w:t>
            </w:r>
            <w:proofErr w:type="spellEnd"/>
            <w:r w:rsidRPr="004E1537">
              <w:rPr>
                <w:rFonts w:ascii="Times New Roman" w:hAnsi="Times New Roman"/>
                <w:sz w:val="24"/>
                <w:szCs w:val="24"/>
              </w:rPr>
              <w:t>»</w:t>
            </w:r>
          </w:p>
        </w:tc>
        <w:tc>
          <w:tcPr>
            <w:tcW w:w="1350" w:type="dxa"/>
            <w:vMerge/>
            <w:textDirection w:val="tbRl"/>
            <w:vAlign w:val="center"/>
            <w:hideMark/>
          </w:tcPr>
          <w:p w:rsidR="00901DF1" w:rsidRPr="004E1537" w:rsidRDefault="00901DF1" w:rsidP="00D8778F">
            <w:pPr>
              <w:pStyle w:val="a5"/>
              <w:ind w:left="113" w:right="113"/>
              <w:jc w:val="center"/>
              <w:rPr>
                <w:rFonts w:ascii="Times New Roman" w:hAnsi="Times New Roman"/>
                <w:sz w:val="24"/>
                <w:szCs w:val="24"/>
              </w:rPr>
            </w:pPr>
          </w:p>
        </w:tc>
        <w:tc>
          <w:tcPr>
            <w:tcW w:w="2523" w:type="dxa"/>
            <w:tcBorders>
              <w:top w:val="single" w:sz="4" w:space="0" w:color="auto"/>
              <w:bottom w:val="single" w:sz="4" w:space="0" w:color="auto"/>
            </w:tcBorders>
            <w:hideMark/>
          </w:tcPr>
          <w:p w:rsidR="00901DF1" w:rsidRPr="004E1537" w:rsidRDefault="00901DF1" w:rsidP="00D8778F">
            <w:pPr>
              <w:pStyle w:val="a5"/>
              <w:rPr>
                <w:rFonts w:ascii="Times New Roman" w:hAnsi="Times New Roman"/>
                <w:sz w:val="24"/>
                <w:szCs w:val="24"/>
              </w:rPr>
            </w:pPr>
            <w:r w:rsidRPr="004E1537">
              <w:rPr>
                <w:rFonts w:ascii="Times New Roman" w:hAnsi="Times New Roman"/>
                <w:sz w:val="24"/>
                <w:szCs w:val="24"/>
              </w:rPr>
              <w:t>воспитатели подготовит</w:t>
            </w:r>
            <w:proofErr w:type="gramStart"/>
            <w:r w:rsidRPr="004E1537">
              <w:rPr>
                <w:rFonts w:ascii="Times New Roman" w:hAnsi="Times New Roman"/>
                <w:sz w:val="24"/>
                <w:szCs w:val="24"/>
              </w:rPr>
              <w:t>.</w:t>
            </w:r>
            <w:proofErr w:type="gramEnd"/>
            <w:r w:rsidRPr="004E1537">
              <w:rPr>
                <w:rFonts w:ascii="Times New Roman" w:hAnsi="Times New Roman"/>
                <w:sz w:val="24"/>
                <w:szCs w:val="24"/>
              </w:rPr>
              <w:t xml:space="preserve"> </w:t>
            </w:r>
            <w:proofErr w:type="gramStart"/>
            <w:r w:rsidRPr="004E1537">
              <w:rPr>
                <w:rFonts w:ascii="Times New Roman" w:hAnsi="Times New Roman"/>
                <w:sz w:val="24"/>
                <w:szCs w:val="24"/>
              </w:rPr>
              <w:t>г</w:t>
            </w:r>
            <w:proofErr w:type="gramEnd"/>
            <w:r w:rsidRPr="004E1537">
              <w:rPr>
                <w:rFonts w:ascii="Times New Roman" w:hAnsi="Times New Roman"/>
                <w:sz w:val="24"/>
                <w:szCs w:val="24"/>
              </w:rPr>
              <w:t>руппы</w:t>
            </w:r>
          </w:p>
        </w:tc>
      </w:tr>
      <w:tr w:rsidR="00901DF1" w:rsidRPr="004E1537" w:rsidTr="00FD745B">
        <w:trPr>
          <w:cantSplit/>
          <w:trHeight w:val="270"/>
        </w:trPr>
        <w:tc>
          <w:tcPr>
            <w:tcW w:w="1769" w:type="dxa"/>
            <w:vMerge/>
            <w:hideMark/>
          </w:tcPr>
          <w:p w:rsidR="00901DF1" w:rsidRPr="004E1537" w:rsidRDefault="00901DF1" w:rsidP="00D8778F">
            <w:pPr>
              <w:pStyle w:val="a5"/>
              <w:rPr>
                <w:rFonts w:ascii="Times New Roman" w:hAnsi="Times New Roman"/>
                <w:sz w:val="24"/>
                <w:szCs w:val="24"/>
              </w:rPr>
            </w:pPr>
          </w:p>
        </w:tc>
        <w:tc>
          <w:tcPr>
            <w:tcW w:w="4495" w:type="dxa"/>
            <w:gridSpan w:val="2"/>
            <w:tcBorders>
              <w:top w:val="single" w:sz="4" w:space="0" w:color="auto"/>
              <w:bottom w:val="single" w:sz="4" w:space="0" w:color="auto"/>
            </w:tcBorders>
            <w:hideMark/>
          </w:tcPr>
          <w:p w:rsidR="00901DF1" w:rsidRPr="004E1537" w:rsidRDefault="00C909B6" w:rsidP="00D8778F">
            <w:pPr>
              <w:pStyle w:val="a5"/>
              <w:rPr>
                <w:rFonts w:ascii="Times New Roman" w:hAnsi="Times New Roman"/>
                <w:sz w:val="24"/>
                <w:szCs w:val="24"/>
              </w:rPr>
            </w:pPr>
            <w:proofErr w:type="spellStart"/>
            <w:r w:rsidRPr="004E1537">
              <w:rPr>
                <w:rFonts w:ascii="Times New Roman" w:hAnsi="Times New Roman"/>
                <w:sz w:val="24"/>
                <w:szCs w:val="24"/>
              </w:rPr>
              <w:t>Айыл</w:t>
            </w:r>
            <w:proofErr w:type="spellEnd"/>
            <w:r w:rsidRPr="004E1537">
              <w:rPr>
                <w:rFonts w:ascii="Times New Roman" w:hAnsi="Times New Roman"/>
                <w:sz w:val="24"/>
                <w:szCs w:val="24"/>
                <w:lang w:val="sah-RU"/>
              </w:rPr>
              <w:t>ҕ</w:t>
            </w:r>
            <w:r w:rsidRPr="004E1537">
              <w:rPr>
                <w:rFonts w:ascii="Times New Roman" w:hAnsi="Times New Roman"/>
                <w:sz w:val="24"/>
                <w:szCs w:val="24"/>
              </w:rPr>
              <w:t>а</w:t>
            </w:r>
            <w:r w:rsidRPr="004E1537">
              <w:rPr>
                <w:rFonts w:ascii="Times New Roman" w:hAnsi="Times New Roman"/>
                <w:sz w:val="24"/>
                <w:szCs w:val="24"/>
                <w:lang w:val="sah-RU"/>
              </w:rPr>
              <w:t>ҕ</w:t>
            </w:r>
            <w:proofErr w:type="gramStart"/>
            <w:r w:rsidR="00901DF1" w:rsidRPr="004E1537">
              <w:rPr>
                <w:rFonts w:ascii="Times New Roman" w:hAnsi="Times New Roman"/>
                <w:sz w:val="24"/>
                <w:szCs w:val="24"/>
              </w:rPr>
              <w:t>а</w:t>
            </w:r>
            <w:proofErr w:type="gramEnd"/>
            <w:r w:rsidR="00901DF1" w:rsidRPr="004E1537">
              <w:rPr>
                <w:rFonts w:ascii="Times New Roman" w:hAnsi="Times New Roman"/>
                <w:sz w:val="24"/>
                <w:szCs w:val="24"/>
              </w:rPr>
              <w:t xml:space="preserve"> </w:t>
            </w:r>
            <w:proofErr w:type="spellStart"/>
            <w:r w:rsidR="00901DF1" w:rsidRPr="004E1537">
              <w:rPr>
                <w:rFonts w:ascii="Times New Roman" w:hAnsi="Times New Roman"/>
                <w:sz w:val="24"/>
                <w:szCs w:val="24"/>
              </w:rPr>
              <w:t>сылдьыы</w:t>
            </w:r>
            <w:proofErr w:type="spellEnd"/>
            <w:r w:rsidR="00901DF1" w:rsidRPr="004E1537">
              <w:rPr>
                <w:rFonts w:ascii="Times New Roman" w:hAnsi="Times New Roman"/>
                <w:sz w:val="24"/>
                <w:szCs w:val="24"/>
              </w:rPr>
              <w:t xml:space="preserve"> </w:t>
            </w:r>
            <w:proofErr w:type="spellStart"/>
            <w:r w:rsidR="00901DF1" w:rsidRPr="004E1537">
              <w:rPr>
                <w:rFonts w:ascii="Times New Roman" w:hAnsi="Times New Roman"/>
                <w:sz w:val="24"/>
                <w:szCs w:val="24"/>
              </w:rPr>
              <w:t>бэрээдэгэ</w:t>
            </w:r>
            <w:proofErr w:type="spellEnd"/>
            <w:r w:rsidR="00901DF1" w:rsidRPr="004E1537">
              <w:rPr>
                <w:rFonts w:ascii="Times New Roman" w:hAnsi="Times New Roman"/>
                <w:sz w:val="24"/>
                <w:szCs w:val="24"/>
              </w:rPr>
              <w:t>»</w:t>
            </w:r>
          </w:p>
        </w:tc>
        <w:tc>
          <w:tcPr>
            <w:tcW w:w="1350" w:type="dxa"/>
            <w:vMerge/>
            <w:textDirection w:val="tbRl"/>
            <w:vAlign w:val="center"/>
            <w:hideMark/>
          </w:tcPr>
          <w:p w:rsidR="00901DF1" w:rsidRPr="004E1537" w:rsidRDefault="00901DF1" w:rsidP="00D8778F">
            <w:pPr>
              <w:pStyle w:val="a5"/>
              <w:ind w:left="113" w:right="113"/>
              <w:jc w:val="center"/>
              <w:rPr>
                <w:rFonts w:ascii="Times New Roman" w:hAnsi="Times New Roman"/>
                <w:sz w:val="24"/>
                <w:szCs w:val="24"/>
              </w:rPr>
            </w:pPr>
          </w:p>
        </w:tc>
        <w:tc>
          <w:tcPr>
            <w:tcW w:w="2523" w:type="dxa"/>
            <w:tcBorders>
              <w:top w:val="single" w:sz="4" w:space="0" w:color="auto"/>
              <w:bottom w:val="single" w:sz="4" w:space="0" w:color="auto"/>
            </w:tcBorders>
            <w:hideMark/>
          </w:tcPr>
          <w:p w:rsidR="00901DF1" w:rsidRPr="004E1537" w:rsidRDefault="006328ED" w:rsidP="00D8778F">
            <w:pPr>
              <w:pStyle w:val="a5"/>
              <w:rPr>
                <w:rFonts w:ascii="Times New Roman" w:hAnsi="Times New Roman"/>
                <w:sz w:val="24"/>
                <w:szCs w:val="24"/>
              </w:rPr>
            </w:pPr>
            <w:r w:rsidRPr="004E1537">
              <w:rPr>
                <w:rFonts w:ascii="Times New Roman" w:hAnsi="Times New Roman"/>
                <w:sz w:val="24"/>
                <w:szCs w:val="24"/>
              </w:rPr>
              <w:t>воспитатели групп</w:t>
            </w:r>
          </w:p>
        </w:tc>
      </w:tr>
      <w:tr w:rsidR="004171D4" w:rsidRPr="004E1537" w:rsidTr="00C20E25">
        <w:trPr>
          <w:cantSplit/>
          <w:trHeight w:val="180"/>
        </w:trPr>
        <w:tc>
          <w:tcPr>
            <w:tcW w:w="1769" w:type="dxa"/>
            <w:vMerge/>
            <w:hideMark/>
          </w:tcPr>
          <w:p w:rsidR="004171D4" w:rsidRPr="004E1537" w:rsidRDefault="004171D4" w:rsidP="00D8778F">
            <w:pPr>
              <w:pStyle w:val="a5"/>
              <w:rPr>
                <w:rFonts w:ascii="Times New Roman" w:hAnsi="Times New Roman"/>
                <w:sz w:val="24"/>
                <w:szCs w:val="24"/>
              </w:rPr>
            </w:pPr>
          </w:p>
        </w:tc>
        <w:tc>
          <w:tcPr>
            <w:tcW w:w="4495" w:type="dxa"/>
            <w:gridSpan w:val="2"/>
            <w:vMerge w:val="restart"/>
            <w:tcBorders>
              <w:top w:val="single" w:sz="4" w:space="0" w:color="auto"/>
            </w:tcBorders>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Экскурсия по детскому</w:t>
            </w:r>
            <w:r w:rsidR="00C909B6" w:rsidRPr="004E1537">
              <w:rPr>
                <w:rFonts w:ascii="Times New Roman" w:hAnsi="Times New Roman"/>
                <w:sz w:val="24"/>
                <w:szCs w:val="24"/>
              </w:rPr>
              <w:t xml:space="preserve"> саду «</w:t>
            </w:r>
            <w:proofErr w:type="spellStart"/>
            <w:r w:rsidR="00C909B6" w:rsidRPr="004E1537">
              <w:rPr>
                <w:rFonts w:ascii="Times New Roman" w:hAnsi="Times New Roman"/>
                <w:sz w:val="24"/>
                <w:szCs w:val="24"/>
              </w:rPr>
              <w:t>Сэрэхтээх</w:t>
            </w:r>
            <w:proofErr w:type="spellEnd"/>
            <w:r w:rsidR="00C909B6" w:rsidRPr="004E1537">
              <w:rPr>
                <w:rFonts w:ascii="Times New Roman" w:hAnsi="Times New Roman"/>
                <w:sz w:val="24"/>
                <w:szCs w:val="24"/>
              </w:rPr>
              <w:t xml:space="preserve"> </w:t>
            </w:r>
            <w:proofErr w:type="spellStart"/>
            <w:r w:rsidR="00C909B6" w:rsidRPr="004E1537">
              <w:rPr>
                <w:rFonts w:ascii="Times New Roman" w:hAnsi="Times New Roman"/>
                <w:sz w:val="24"/>
                <w:szCs w:val="24"/>
              </w:rPr>
              <w:t>буолуу</w:t>
            </w:r>
            <w:proofErr w:type="spellEnd"/>
            <w:r w:rsidR="00C909B6" w:rsidRPr="004E1537">
              <w:rPr>
                <w:rFonts w:ascii="Times New Roman" w:hAnsi="Times New Roman"/>
                <w:sz w:val="24"/>
                <w:szCs w:val="24"/>
              </w:rPr>
              <w:t xml:space="preserve"> </w:t>
            </w:r>
            <w:r w:rsidR="00C909B6" w:rsidRPr="004E1537">
              <w:rPr>
                <w:rFonts w:ascii="Times New Roman" w:hAnsi="Times New Roman"/>
                <w:sz w:val="24"/>
                <w:szCs w:val="24"/>
                <w:lang w:val="sah-RU"/>
              </w:rPr>
              <w:t>бэлиэлэрэ</w:t>
            </w:r>
            <w:r w:rsidRPr="004E1537">
              <w:rPr>
                <w:rFonts w:ascii="Times New Roman" w:hAnsi="Times New Roman"/>
                <w:sz w:val="24"/>
                <w:szCs w:val="24"/>
              </w:rPr>
              <w:t>»</w:t>
            </w:r>
          </w:p>
          <w:p w:rsidR="004171D4" w:rsidRPr="004E1537" w:rsidRDefault="004171D4" w:rsidP="00D8778F">
            <w:pPr>
              <w:pStyle w:val="a5"/>
              <w:ind w:left="113" w:right="113"/>
              <w:jc w:val="center"/>
              <w:rPr>
                <w:rFonts w:ascii="Times New Roman" w:hAnsi="Times New Roman"/>
                <w:sz w:val="24"/>
                <w:szCs w:val="24"/>
              </w:rPr>
            </w:pPr>
          </w:p>
        </w:tc>
        <w:tc>
          <w:tcPr>
            <w:tcW w:w="1350" w:type="dxa"/>
            <w:vMerge/>
            <w:textDirection w:val="tbRl"/>
            <w:vAlign w:val="center"/>
            <w:hideMark/>
          </w:tcPr>
          <w:p w:rsidR="004171D4" w:rsidRPr="004E1537" w:rsidRDefault="004171D4" w:rsidP="00D8778F">
            <w:pPr>
              <w:pStyle w:val="a5"/>
              <w:ind w:left="113" w:right="113"/>
              <w:jc w:val="center"/>
              <w:rPr>
                <w:rFonts w:ascii="Times New Roman" w:hAnsi="Times New Roman"/>
                <w:sz w:val="24"/>
                <w:szCs w:val="24"/>
              </w:rPr>
            </w:pPr>
          </w:p>
        </w:tc>
        <w:tc>
          <w:tcPr>
            <w:tcW w:w="2523" w:type="dxa"/>
            <w:tcBorders>
              <w:top w:val="single" w:sz="4" w:space="0" w:color="auto"/>
              <w:bottom w:val="single" w:sz="4" w:space="0" w:color="auto"/>
            </w:tcBorders>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старшей группы</w:t>
            </w:r>
          </w:p>
        </w:tc>
      </w:tr>
      <w:tr w:rsidR="004171D4" w:rsidRPr="004E1537" w:rsidTr="00C20E25">
        <w:trPr>
          <w:cantSplit/>
          <w:trHeight w:val="255"/>
        </w:trPr>
        <w:tc>
          <w:tcPr>
            <w:tcW w:w="1769" w:type="dxa"/>
            <w:vMerge/>
            <w:hideMark/>
          </w:tcPr>
          <w:p w:rsidR="004171D4" w:rsidRPr="004E1537" w:rsidRDefault="004171D4" w:rsidP="00D8778F">
            <w:pPr>
              <w:pStyle w:val="a5"/>
              <w:rPr>
                <w:rFonts w:ascii="Times New Roman" w:hAnsi="Times New Roman"/>
                <w:sz w:val="24"/>
                <w:szCs w:val="24"/>
              </w:rPr>
            </w:pPr>
          </w:p>
        </w:tc>
        <w:tc>
          <w:tcPr>
            <w:tcW w:w="4495" w:type="dxa"/>
            <w:gridSpan w:val="2"/>
            <w:vMerge/>
            <w:hideMark/>
          </w:tcPr>
          <w:p w:rsidR="004171D4" w:rsidRPr="004E1537" w:rsidRDefault="004171D4" w:rsidP="00D8778F">
            <w:pPr>
              <w:pStyle w:val="a5"/>
              <w:ind w:left="113" w:right="113"/>
              <w:jc w:val="center"/>
              <w:rPr>
                <w:rFonts w:ascii="Times New Roman" w:hAnsi="Times New Roman"/>
                <w:sz w:val="24"/>
                <w:szCs w:val="24"/>
              </w:rPr>
            </w:pPr>
          </w:p>
        </w:tc>
        <w:tc>
          <w:tcPr>
            <w:tcW w:w="1350" w:type="dxa"/>
            <w:vMerge/>
            <w:textDirection w:val="tbRl"/>
            <w:vAlign w:val="center"/>
            <w:hideMark/>
          </w:tcPr>
          <w:p w:rsidR="004171D4" w:rsidRPr="004E1537" w:rsidRDefault="004171D4" w:rsidP="00D8778F">
            <w:pPr>
              <w:pStyle w:val="a5"/>
              <w:ind w:left="113" w:right="113"/>
              <w:jc w:val="center"/>
              <w:rPr>
                <w:rFonts w:ascii="Times New Roman" w:hAnsi="Times New Roman"/>
                <w:sz w:val="24"/>
                <w:szCs w:val="24"/>
              </w:rPr>
            </w:pPr>
          </w:p>
        </w:tc>
        <w:tc>
          <w:tcPr>
            <w:tcW w:w="2523" w:type="dxa"/>
            <w:tcBorders>
              <w:top w:val="single" w:sz="4" w:space="0" w:color="auto"/>
            </w:tcBorders>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воспитатели подготовит</w:t>
            </w:r>
            <w:proofErr w:type="gramStart"/>
            <w:r w:rsidRPr="004E1537">
              <w:rPr>
                <w:rFonts w:ascii="Times New Roman" w:hAnsi="Times New Roman"/>
                <w:sz w:val="24"/>
                <w:szCs w:val="24"/>
              </w:rPr>
              <w:t>.</w:t>
            </w:r>
            <w:proofErr w:type="gramEnd"/>
            <w:r w:rsidRPr="004E1537">
              <w:rPr>
                <w:rFonts w:ascii="Times New Roman" w:hAnsi="Times New Roman"/>
                <w:sz w:val="24"/>
                <w:szCs w:val="24"/>
              </w:rPr>
              <w:t xml:space="preserve"> </w:t>
            </w:r>
            <w:proofErr w:type="gramStart"/>
            <w:r w:rsidRPr="004E1537">
              <w:rPr>
                <w:rFonts w:ascii="Times New Roman" w:hAnsi="Times New Roman"/>
                <w:sz w:val="24"/>
                <w:szCs w:val="24"/>
              </w:rPr>
              <w:t>г</w:t>
            </w:r>
            <w:proofErr w:type="gramEnd"/>
            <w:r w:rsidRPr="004E1537">
              <w:rPr>
                <w:rFonts w:ascii="Times New Roman" w:hAnsi="Times New Roman"/>
                <w:sz w:val="24"/>
                <w:szCs w:val="24"/>
              </w:rPr>
              <w:t>руппы</w:t>
            </w:r>
          </w:p>
        </w:tc>
      </w:tr>
      <w:tr w:rsidR="0014759D" w:rsidRPr="004E1537" w:rsidTr="00C20E25">
        <w:trPr>
          <w:cantSplit/>
          <w:trHeight w:val="255"/>
        </w:trPr>
        <w:tc>
          <w:tcPr>
            <w:tcW w:w="1769" w:type="dxa"/>
            <w:hideMark/>
          </w:tcPr>
          <w:p w:rsidR="0014759D" w:rsidRPr="004E1537" w:rsidRDefault="0014759D" w:rsidP="00D8778F">
            <w:pPr>
              <w:pStyle w:val="a5"/>
              <w:rPr>
                <w:rFonts w:ascii="Times New Roman" w:hAnsi="Times New Roman"/>
                <w:sz w:val="24"/>
                <w:szCs w:val="24"/>
              </w:rPr>
            </w:pPr>
          </w:p>
        </w:tc>
        <w:tc>
          <w:tcPr>
            <w:tcW w:w="4495" w:type="dxa"/>
            <w:gridSpan w:val="2"/>
            <w:hideMark/>
          </w:tcPr>
          <w:p w:rsidR="00DD261B" w:rsidRPr="004E1537" w:rsidRDefault="00DD261B" w:rsidP="00DD261B">
            <w:pPr>
              <w:pStyle w:val="a5"/>
              <w:rPr>
                <w:rFonts w:ascii="Times New Roman" w:hAnsi="Times New Roman"/>
                <w:sz w:val="24"/>
                <w:szCs w:val="24"/>
              </w:rPr>
            </w:pPr>
            <w:r w:rsidRPr="004E1537">
              <w:rPr>
                <w:rFonts w:ascii="Times New Roman" w:hAnsi="Times New Roman"/>
                <w:sz w:val="24"/>
                <w:szCs w:val="24"/>
              </w:rPr>
              <w:t>«Осторожно гололед»</w:t>
            </w:r>
          </w:p>
          <w:p w:rsidR="00DD261B" w:rsidRPr="004E1537" w:rsidRDefault="00DD261B" w:rsidP="00DD261B">
            <w:pPr>
              <w:pStyle w:val="a5"/>
              <w:rPr>
                <w:rFonts w:ascii="Times New Roman" w:hAnsi="Times New Roman"/>
                <w:sz w:val="24"/>
                <w:szCs w:val="24"/>
              </w:rPr>
            </w:pPr>
            <w:r w:rsidRPr="004E1537">
              <w:rPr>
                <w:rFonts w:ascii="Times New Roman" w:hAnsi="Times New Roman"/>
                <w:sz w:val="24"/>
                <w:szCs w:val="24"/>
              </w:rPr>
              <w:t>Рассматривание «Сосульки на крыше»</w:t>
            </w:r>
          </w:p>
          <w:p w:rsidR="0014759D" w:rsidRPr="004E1537" w:rsidRDefault="0014759D" w:rsidP="00D8778F">
            <w:pPr>
              <w:pStyle w:val="a5"/>
              <w:ind w:left="113" w:right="113"/>
              <w:jc w:val="center"/>
              <w:rPr>
                <w:rFonts w:ascii="Times New Roman" w:hAnsi="Times New Roman"/>
                <w:sz w:val="24"/>
                <w:szCs w:val="24"/>
              </w:rPr>
            </w:pPr>
          </w:p>
        </w:tc>
        <w:tc>
          <w:tcPr>
            <w:tcW w:w="1350" w:type="dxa"/>
            <w:textDirection w:val="tbRl"/>
            <w:vAlign w:val="center"/>
            <w:hideMark/>
          </w:tcPr>
          <w:p w:rsidR="0014759D" w:rsidRPr="004E1537" w:rsidRDefault="0014759D" w:rsidP="00D8778F">
            <w:pPr>
              <w:pStyle w:val="a5"/>
              <w:ind w:left="113" w:right="113"/>
              <w:jc w:val="center"/>
              <w:rPr>
                <w:rFonts w:ascii="Times New Roman" w:hAnsi="Times New Roman"/>
                <w:sz w:val="24"/>
                <w:szCs w:val="24"/>
              </w:rPr>
            </w:pPr>
          </w:p>
        </w:tc>
        <w:tc>
          <w:tcPr>
            <w:tcW w:w="2523" w:type="dxa"/>
            <w:tcBorders>
              <w:top w:val="single" w:sz="4" w:space="0" w:color="auto"/>
            </w:tcBorders>
            <w:hideMark/>
          </w:tcPr>
          <w:p w:rsidR="0014759D" w:rsidRPr="004E1537" w:rsidRDefault="0014759D" w:rsidP="00D8778F">
            <w:pPr>
              <w:pStyle w:val="a5"/>
              <w:rPr>
                <w:rFonts w:ascii="Times New Roman" w:hAnsi="Times New Roman"/>
                <w:sz w:val="24"/>
                <w:szCs w:val="24"/>
              </w:rPr>
            </w:pPr>
            <w:r w:rsidRPr="004E1537">
              <w:rPr>
                <w:rFonts w:ascii="Times New Roman" w:hAnsi="Times New Roman"/>
                <w:sz w:val="24"/>
                <w:szCs w:val="24"/>
              </w:rPr>
              <w:t>воспитатели  группы</w:t>
            </w:r>
          </w:p>
        </w:tc>
      </w:tr>
      <w:tr w:rsidR="004171D4" w:rsidRPr="004E1537" w:rsidTr="004D43EC">
        <w:trPr>
          <w:trHeight w:val="1590"/>
        </w:trPr>
        <w:tc>
          <w:tcPr>
            <w:tcW w:w="1769" w:type="dxa"/>
            <w:vMerge w:val="restart"/>
            <w:hideMark/>
          </w:tcPr>
          <w:p w:rsidR="004171D4" w:rsidRPr="004E1537" w:rsidRDefault="004171D4" w:rsidP="00D8778F">
            <w:pPr>
              <w:pStyle w:val="a5"/>
              <w:rPr>
                <w:rFonts w:ascii="Times New Roman" w:hAnsi="Times New Roman"/>
                <w:sz w:val="24"/>
                <w:szCs w:val="24"/>
              </w:rPr>
            </w:pPr>
            <w:r w:rsidRPr="004E1537">
              <w:rPr>
                <w:rFonts w:ascii="Times New Roman" w:hAnsi="Times New Roman"/>
                <w:b/>
                <w:bCs/>
                <w:i/>
                <w:iCs/>
                <w:sz w:val="24"/>
                <w:szCs w:val="24"/>
              </w:rPr>
              <w:t> </w:t>
            </w:r>
          </w:p>
          <w:p w:rsidR="004171D4" w:rsidRPr="004E1537" w:rsidRDefault="004171D4" w:rsidP="00D8778F">
            <w:pPr>
              <w:pStyle w:val="a5"/>
              <w:rPr>
                <w:rFonts w:ascii="Times New Roman" w:hAnsi="Times New Roman"/>
                <w:sz w:val="24"/>
                <w:szCs w:val="24"/>
              </w:rPr>
            </w:pPr>
            <w:r w:rsidRPr="004E1537">
              <w:rPr>
                <w:rFonts w:ascii="Times New Roman" w:hAnsi="Times New Roman"/>
                <w:bCs/>
                <w:iCs/>
                <w:sz w:val="24"/>
                <w:szCs w:val="24"/>
              </w:rPr>
              <w:t>С родителями</w:t>
            </w:r>
          </w:p>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w:t>
            </w:r>
          </w:p>
        </w:tc>
        <w:tc>
          <w:tcPr>
            <w:tcW w:w="4495" w:type="dxa"/>
            <w:gridSpan w:val="2"/>
            <w:hideMark/>
          </w:tcPr>
          <w:p w:rsidR="004171D4" w:rsidRPr="004E1537" w:rsidRDefault="004171D4" w:rsidP="00D8778F">
            <w:pPr>
              <w:pStyle w:val="a5"/>
              <w:rPr>
                <w:rFonts w:ascii="Times New Roman" w:hAnsi="Times New Roman"/>
                <w:color w:val="000000"/>
                <w:sz w:val="24"/>
                <w:szCs w:val="24"/>
                <w:shd w:val="clear" w:color="auto" w:fill="FFFFFF"/>
              </w:rPr>
            </w:pPr>
          </w:p>
          <w:p w:rsidR="004171D4" w:rsidRPr="004E1537" w:rsidRDefault="00B7686E" w:rsidP="00D8778F">
            <w:pPr>
              <w:pStyle w:val="a5"/>
              <w:jc w:val="center"/>
              <w:rPr>
                <w:rFonts w:ascii="Times New Roman" w:hAnsi="Times New Roman"/>
                <w:sz w:val="24"/>
                <w:szCs w:val="24"/>
              </w:rPr>
            </w:pPr>
            <w:r w:rsidRPr="004E1537">
              <w:rPr>
                <w:rFonts w:ascii="Times New Roman" w:hAnsi="Times New Roman"/>
                <w:color w:val="000000"/>
                <w:sz w:val="24"/>
                <w:szCs w:val="24"/>
                <w:shd w:val="clear" w:color="auto" w:fill="FFFFFF"/>
              </w:rPr>
              <w:t xml:space="preserve"> Беседа: </w:t>
            </w:r>
            <w:r w:rsidR="00DB4E6A" w:rsidRPr="004E1537">
              <w:rPr>
                <w:rFonts w:ascii="Times New Roman" w:hAnsi="Times New Roman"/>
                <w:color w:val="000000"/>
                <w:sz w:val="24"/>
                <w:szCs w:val="24"/>
                <w:shd w:val="clear" w:color="auto" w:fill="FFFFFF"/>
              </w:rPr>
              <w:t>« Төр</w:t>
            </w:r>
            <w:r w:rsidR="00DB4E6A" w:rsidRPr="004E1537">
              <w:rPr>
                <w:rFonts w:ascii="Times New Roman" w:hAnsi="Times New Roman"/>
                <w:color w:val="000000"/>
                <w:sz w:val="24"/>
                <w:szCs w:val="24"/>
                <w:shd w:val="clear" w:color="auto" w:fill="FFFFFF"/>
                <w:lang w:val="sah-RU"/>
              </w:rPr>
              <w:t>ө</w:t>
            </w:r>
            <w:proofErr w:type="spellStart"/>
            <w:r w:rsidR="00DB4E6A" w:rsidRPr="004E1537">
              <w:rPr>
                <w:rFonts w:ascii="Times New Roman" w:hAnsi="Times New Roman"/>
                <w:color w:val="000000"/>
                <w:sz w:val="24"/>
                <w:szCs w:val="24"/>
                <w:shd w:val="clear" w:color="auto" w:fill="FFFFFF"/>
              </w:rPr>
              <w:t>пп</w:t>
            </w:r>
            <w:proofErr w:type="spellEnd"/>
            <w:r w:rsidR="00DB4E6A" w:rsidRPr="004E1537">
              <w:rPr>
                <w:rFonts w:ascii="Times New Roman" w:hAnsi="Times New Roman"/>
                <w:color w:val="000000"/>
                <w:sz w:val="24"/>
                <w:szCs w:val="24"/>
                <w:shd w:val="clear" w:color="auto" w:fill="FFFFFF"/>
                <w:lang w:val="sah-RU"/>
              </w:rPr>
              <w:t>ү</w:t>
            </w:r>
            <w:r w:rsidR="00DB4E6A" w:rsidRPr="004E1537">
              <w:rPr>
                <w:rFonts w:ascii="Times New Roman" w:hAnsi="Times New Roman"/>
                <w:color w:val="000000"/>
                <w:sz w:val="24"/>
                <w:szCs w:val="24"/>
                <w:shd w:val="clear" w:color="auto" w:fill="FFFFFF"/>
              </w:rPr>
              <w:t>т о</w:t>
            </w:r>
            <w:r w:rsidR="00DB4E6A" w:rsidRPr="004E1537">
              <w:rPr>
                <w:rFonts w:ascii="Times New Roman" w:hAnsi="Times New Roman"/>
                <w:color w:val="000000"/>
                <w:sz w:val="24"/>
                <w:szCs w:val="24"/>
                <w:shd w:val="clear" w:color="auto" w:fill="FFFFFF"/>
                <w:lang w:val="sah-RU"/>
              </w:rPr>
              <w:t>ҕ</w:t>
            </w:r>
            <w:proofErr w:type="gramStart"/>
            <w:r w:rsidR="00DB4E6A" w:rsidRPr="004E1537">
              <w:rPr>
                <w:rFonts w:ascii="Times New Roman" w:hAnsi="Times New Roman"/>
                <w:color w:val="000000"/>
                <w:sz w:val="24"/>
                <w:szCs w:val="24"/>
                <w:shd w:val="clear" w:color="auto" w:fill="FFFFFF"/>
              </w:rPr>
              <w:t>о</w:t>
            </w:r>
            <w:proofErr w:type="gramEnd"/>
            <w:r w:rsidR="00DB4E6A" w:rsidRPr="004E1537">
              <w:rPr>
                <w:rFonts w:ascii="Times New Roman" w:hAnsi="Times New Roman"/>
                <w:color w:val="000000"/>
                <w:sz w:val="24"/>
                <w:szCs w:val="24"/>
                <w:shd w:val="clear" w:color="auto" w:fill="FFFFFF"/>
                <w:lang w:val="sah-RU"/>
              </w:rPr>
              <w:t>ҕ</w:t>
            </w:r>
            <w:r w:rsidR="00DB4E6A" w:rsidRPr="004E1537">
              <w:rPr>
                <w:rFonts w:ascii="Times New Roman" w:hAnsi="Times New Roman"/>
                <w:color w:val="000000"/>
                <w:sz w:val="24"/>
                <w:szCs w:val="24"/>
                <w:shd w:val="clear" w:color="auto" w:fill="FFFFFF"/>
              </w:rPr>
              <w:t xml:space="preserve">о </w:t>
            </w:r>
            <w:proofErr w:type="spellStart"/>
            <w:r w:rsidR="00DB4E6A" w:rsidRPr="004E1537">
              <w:rPr>
                <w:rFonts w:ascii="Times New Roman" w:hAnsi="Times New Roman"/>
                <w:color w:val="000000"/>
                <w:sz w:val="24"/>
                <w:szCs w:val="24"/>
                <w:shd w:val="clear" w:color="auto" w:fill="FFFFFF"/>
              </w:rPr>
              <w:t>суол</w:t>
            </w:r>
            <w:proofErr w:type="spellEnd"/>
            <w:r w:rsidR="00DB4E6A" w:rsidRPr="004E1537">
              <w:rPr>
                <w:rFonts w:ascii="Times New Roman" w:hAnsi="Times New Roman"/>
                <w:color w:val="000000"/>
                <w:sz w:val="24"/>
                <w:szCs w:val="24"/>
                <w:shd w:val="clear" w:color="auto" w:fill="FFFFFF"/>
              </w:rPr>
              <w:t xml:space="preserve"> </w:t>
            </w:r>
            <w:proofErr w:type="spellStart"/>
            <w:r w:rsidR="00DB4E6A" w:rsidRPr="004E1537">
              <w:rPr>
                <w:rFonts w:ascii="Times New Roman" w:hAnsi="Times New Roman"/>
                <w:color w:val="000000"/>
                <w:sz w:val="24"/>
                <w:szCs w:val="24"/>
                <w:shd w:val="clear" w:color="auto" w:fill="FFFFFF"/>
              </w:rPr>
              <w:t>бэрээдэгин</w:t>
            </w:r>
            <w:proofErr w:type="spellEnd"/>
            <w:r w:rsidR="00DB4E6A" w:rsidRPr="004E1537">
              <w:rPr>
                <w:rFonts w:ascii="Times New Roman" w:hAnsi="Times New Roman"/>
                <w:color w:val="000000"/>
                <w:sz w:val="24"/>
                <w:szCs w:val="24"/>
                <w:shd w:val="clear" w:color="auto" w:fill="FFFFFF"/>
              </w:rPr>
              <w:t xml:space="preserve"> туту</w:t>
            </w:r>
            <w:r w:rsidR="00DB4E6A" w:rsidRPr="004E1537">
              <w:rPr>
                <w:rFonts w:ascii="Times New Roman" w:hAnsi="Times New Roman"/>
                <w:color w:val="000000"/>
                <w:sz w:val="24"/>
                <w:szCs w:val="24"/>
                <w:shd w:val="clear" w:color="auto" w:fill="FFFFFF"/>
                <w:lang w:val="sah-RU"/>
              </w:rPr>
              <w:t>һ</w:t>
            </w:r>
            <w:proofErr w:type="spellStart"/>
            <w:r w:rsidR="004171D4" w:rsidRPr="004E1537">
              <w:rPr>
                <w:rFonts w:ascii="Times New Roman" w:hAnsi="Times New Roman"/>
                <w:color w:val="000000"/>
                <w:sz w:val="24"/>
                <w:szCs w:val="24"/>
                <w:shd w:val="clear" w:color="auto" w:fill="FFFFFF"/>
              </w:rPr>
              <w:t>арын</w:t>
            </w:r>
            <w:proofErr w:type="spellEnd"/>
            <w:r w:rsidR="004171D4" w:rsidRPr="004E1537">
              <w:rPr>
                <w:rFonts w:ascii="Times New Roman" w:hAnsi="Times New Roman"/>
                <w:color w:val="000000"/>
                <w:sz w:val="24"/>
                <w:szCs w:val="24"/>
                <w:shd w:val="clear" w:color="auto" w:fill="FFFFFF"/>
              </w:rPr>
              <w:t xml:space="preserve"> </w:t>
            </w:r>
            <w:proofErr w:type="spellStart"/>
            <w:r w:rsidR="004171D4" w:rsidRPr="004E1537">
              <w:rPr>
                <w:rFonts w:ascii="Times New Roman" w:hAnsi="Times New Roman"/>
                <w:color w:val="000000"/>
                <w:sz w:val="24"/>
                <w:szCs w:val="24"/>
                <w:shd w:val="clear" w:color="auto" w:fill="FFFFFF"/>
              </w:rPr>
              <w:t>холобура</w:t>
            </w:r>
            <w:proofErr w:type="spellEnd"/>
            <w:r w:rsidR="004171D4" w:rsidRPr="004E1537">
              <w:rPr>
                <w:rFonts w:ascii="Times New Roman" w:hAnsi="Times New Roman"/>
                <w:color w:val="000000"/>
                <w:sz w:val="24"/>
                <w:szCs w:val="24"/>
                <w:shd w:val="clear" w:color="auto" w:fill="FFFFFF"/>
              </w:rPr>
              <w:t>»</w:t>
            </w:r>
          </w:p>
        </w:tc>
        <w:tc>
          <w:tcPr>
            <w:tcW w:w="1350" w:type="dxa"/>
            <w:vMerge w:val="restart"/>
            <w:textDirection w:val="tbRl"/>
            <w:vAlign w:val="center"/>
            <w:hideMark/>
          </w:tcPr>
          <w:p w:rsidR="004171D4" w:rsidRPr="004E1537" w:rsidRDefault="004171D4" w:rsidP="00D8778F">
            <w:pPr>
              <w:pStyle w:val="a5"/>
              <w:jc w:val="center"/>
              <w:rPr>
                <w:rFonts w:ascii="Times New Roman" w:hAnsi="Times New Roman"/>
                <w:sz w:val="24"/>
                <w:szCs w:val="24"/>
              </w:rPr>
            </w:pPr>
            <w:r w:rsidRPr="004E1537">
              <w:rPr>
                <w:rFonts w:ascii="Times New Roman" w:hAnsi="Times New Roman"/>
                <w:sz w:val="24"/>
                <w:szCs w:val="24"/>
              </w:rPr>
              <w:t xml:space="preserve">Сентябрь-октябрь </w:t>
            </w:r>
          </w:p>
        </w:tc>
        <w:tc>
          <w:tcPr>
            <w:tcW w:w="2523" w:type="dxa"/>
            <w:vMerge w:val="restart"/>
            <w:hideMark/>
          </w:tcPr>
          <w:p w:rsidR="004171D4" w:rsidRPr="004E1537" w:rsidRDefault="004171D4" w:rsidP="00D8778F">
            <w:pPr>
              <w:pStyle w:val="a5"/>
              <w:rPr>
                <w:rFonts w:ascii="Times New Roman" w:hAnsi="Times New Roman"/>
                <w:sz w:val="24"/>
                <w:szCs w:val="24"/>
              </w:rPr>
            </w:pPr>
            <w:r w:rsidRPr="004E1537">
              <w:rPr>
                <w:rFonts w:ascii="Times New Roman" w:hAnsi="Times New Roman"/>
                <w:sz w:val="24"/>
                <w:szCs w:val="24"/>
              </w:rPr>
              <w:t xml:space="preserve">воспитатели групп </w:t>
            </w:r>
          </w:p>
          <w:p w:rsidR="004171D4" w:rsidRPr="004E1537" w:rsidRDefault="004171D4" w:rsidP="00D8778F">
            <w:pPr>
              <w:pStyle w:val="a5"/>
              <w:rPr>
                <w:rFonts w:ascii="Times New Roman" w:hAnsi="Times New Roman"/>
                <w:sz w:val="24"/>
                <w:szCs w:val="24"/>
              </w:rPr>
            </w:pPr>
          </w:p>
        </w:tc>
      </w:tr>
      <w:tr w:rsidR="00DD261B" w:rsidRPr="004E1537" w:rsidTr="009A396D">
        <w:trPr>
          <w:trHeight w:val="1104"/>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bottom w:val="single" w:sz="4" w:space="0" w:color="000000"/>
            </w:tcBorders>
            <w:hideMark/>
          </w:tcPr>
          <w:p w:rsidR="001B6B53" w:rsidRPr="004E1537" w:rsidRDefault="001B6B53" w:rsidP="001B6B53">
            <w:pPr>
              <w:pStyle w:val="a5"/>
              <w:jc w:val="center"/>
              <w:rPr>
                <w:rFonts w:ascii="Times New Roman" w:hAnsi="Times New Roman"/>
                <w:sz w:val="24"/>
                <w:szCs w:val="24"/>
              </w:rPr>
            </w:pPr>
            <w:r w:rsidRPr="004E1537">
              <w:rPr>
                <w:rFonts w:ascii="Times New Roman" w:hAnsi="Times New Roman"/>
                <w:sz w:val="24"/>
                <w:szCs w:val="24"/>
              </w:rPr>
              <w:t>Беседа</w:t>
            </w:r>
            <w:r w:rsidR="00B7686E" w:rsidRPr="004E1537">
              <w:rPr>
                <w:rFonts w:ascii="Times New Roman" w:hAnsi="Times New Roman"/>
                <w:sz w:val="24"/>
                <w:szCs w:val="24"/>
              </w:rPr>
              <w:t>:</w:t>
            </w:r>
            <w:r w:rsidRPr="004E1537">
              <w:rPr>
                <w:rFonts w:ascii="Times New Roman" w:hAnsi="Times New Roman"/>
                <w:sz w:val="24"/>
                <w:szCs w:val="24"/>
              </w:rPr>
              <w:t xml:space="preserve"> «Ребенок и его здоровье»</w:t>
            </w:r>
          </w:p>
          <w:p w:rsidR="00DD261B" w:rsidRPr="004E1537" w:rsidRDefault="001B6B53" w:rsidP="001B6B53">
            <w:pPr>
              <w:pStyle w:val="a5"/>
              <w:rPr>
                <w:rFonts w:ascii="Times New Roman" w:hAnsi="Times New Roman"/>
                <w:color w:val="000000"/>
                <w:sz w:val="24"/>
                <w:szCs w:val="24"/>
                <w:shd w:val="clear" w:color="auto" w:fill="FFFFFF"/>
              </w:rPr>
            </w:pPr>
            <w:r w:rsidRPr="004E1537">
              <w:rPr>
                <w:rFonts w:ascii="Times New Roman" w:hAnsi="Times New Roman"/>
                <w:sz w:val="24"/>
                <w:szCs w:val="24"/>
              </w:rPr>
              <w:t>Плакат о здоровье ребенка</w:t>
            </w:r>
          </w:p>
          <w:p w:rsidR="00DD261B" w:rsidRPr="004E1537" w:rsidRDefault="00DD261B" w:rsidP="00D8778F">
            <w:pPr>
              <w:pStyle w:val="a5"/>
              <w:rPr>
                <w:rFonts w:ascii="Times New Roman" w:hAnsi="Times New Roman"/>
                <w:sz w:val="24"/>
                <w:szCs w:val="24"/>
              </w:rPr>
            </w:pPr>
          </w:p>
        </w:tc>
        <w:tc>
          <w:tcPr>
            <w:tcW w:w="1350" w:type="dxa"/>
            <w:vMerge/>
            <w:tcBorders>
              <w:bottom w:val="single" w:sz="4" w:space="0" w:color="000000"/>
            </w:tcBorders>
            <w:hideMark/>
          </w:tcPr>
          <w:p w:rsidR="00DD261B" w:rsidRPr="004E1537" w:rsidRDefault="00DD261B" w:rsidP="00D8778F">
            <w:pPr>
              <w:pStyle w:val="a5"/>
              <w:rPr>
                <w:rFonts w:ascii="Times New Roman" w:hAnsi="Times New Roman"/>
                <w:sz w:val="24"/>
                <w:szCs w:val="24"/>
              </w:rPr>
            </w:pPr>
          </w:p>
        </w:tc>
        <w:tc>
          <w:tcPr>
            <w:tcW w:w="2523" w:type="dxa"/>
            <w:vMerge/>
            <w:tcBorders>
              <w:bottom w:val="single" w:sz="4" w:space="0" w:color="000000"/>
            </w:tcBorders>
            <w:hideMark/>
          </w:tcPr>
          <w:p w:rsidR="00DD261B" w:rsidRPr="004E1537" w:rsidRDefault="00DD261B" w:rsidP="00D8778F">
            <w:pPr>
              <w:pStyle w:val="a5"/>
              <w:rPr>
                <w:rFonts w:ascii="Times New Roman" w:hAnsi="Times New Roman"/>
                <w:sz w:val="24"/>
                <w:szCs w:val="24"/>
              </w:rPr>
            </w:pPr>
          </w:p>
        </w:tc>
      </w:tr>
      <w:tr w:rsidR="00DD261B" w:rsidRPr="004E1537" w:rsidTr="00380DE1">
        <w:trPr>
          <w:trHeight w:val="1104"/>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bottom w:val="single" w:sz="4" w:space="0" w:color="000000"/>
            </w:tcBorders>
            <w:hideMark/>
          </w:tcPr>
          <w:p w:rsidR="00DD261B" w:rsidRPr="004E1537" w:rsidRDefault="00B7686E" w:rsidP="00D8778F">
            <w:pPr>
              <w:pStyle w:val="a5"/>
              <w:rPr>
                <w:rFonts w:ascii="Times New Roman" w:hAnsi="Times New Roman"/>
                <w:sz w:val="24"/>
                <w:szCs w:val="24"/>
              </w:rPr>
            </w:pPr>
            <w:r w:rsidRPr="004E1537">
              <w:rPr>
                <w:rFonts w:ascii="Times New Roman" w:hAnsi="Times New Roman"/>
                <w:color w:val="000000"/>
                <w:sz w:val="24"/>
                <w:szCs w:val="24"/>
                <w:shd w:val="clear" w:color="auto" w:fill="FFFFFF"/>
                <w:lang w:val="sah-RU"/>
              </w:rPr>
              <w:t xml:space="preserve"> семинар: </w:t>
            </w:r>
            <w:r w:rsidR="002B2A55" w:rsidRPr="004E1537">
              <w:rPr>
                <w:rFonts w:ascii="Times New Roman" w:hAnsi="Times New Roman"/>
                <w:color w:val="000000"/>
                <w:sz w:val="24"/>
                <w:szCs w:val="24"/>
                <w:shd w:val="clear" w:color="auto" w:fill="FFFFFF"/>
                <w:lang w:val="sah-RU"/>
              </w:rPr>
              <w:t>Инструктаж сотрудника полиции Кобяковой Л.А.</w:t>
            </w:r>
            <w:r w:rsidR="00DB4E6A" w:rsidRPr="004E1537">
              <w:rPr>
                <w:rFonts w:ascii="Times New Roman" w:hAnsi="Times New Roman"/>
                <w:color w:val="000000"/>
                <w:sz w:val="24"/>
                <w:szCs w:val="24"/>
                <w:shd w:val="clear" w:color="auto" w:fill="FFFFFF"/>
              </w:rPr>
              <w:t>« О</w:t>
            </w:r>
            <w:r w:rsidR="00DB4E6A" w:rsidRPr="004E1537">
              <w:rPr>
                <w:rFonts w:ascii="Times New Roman" w:hAnsi="Times New Roman"/>
                <w:color w:val="000000"/>
                <w:sz w:val="24"/>
                <w:szCs w:val="24"/>
                <w:shd w:val="clear" w:color="auto" w:fill="FFFFFF"/>
                <w:lang w:val="sah-RU"/>
              </w:rPr>
              <w:t>ҕ</w:t>
            </w:r>
            <w:r w:rsidR="00DD261B" w:rsidRPr="004E1537">
              <w:rPr>
                <w:rFonts w:ascii="Times New Roman" w:hAnsi="Times New Roman"/>
                <w:color w:val="000000"/>
                <w:sz w:val="24"/>
                <w:szCs w:val="24"/>
                <w:shd w:val="clear" w:color="auto" w:fill="FFFFFF"/>
              </w:rPr>
              <w:t xml:space="preserve">о </w:t>
            </w:r>
            <w:proofErr w:type="spellStart"/>
            <w:r w:rsidR="00DD261B" w:rsidRPr="004E1537">
              <w:rPr>
                <w:rFonts w:ascii="Times New Roman" w:hAnsi="Times New Roman"/>
                <w:color w:val="000000"/>
                <w:sz w:val="24"/>
                <w:szCs w:val="24"/>
                <w:shd w:val="clear" w:color="auto" w:fill="FFFFFF"/>
              </w:rPr>
              <w:t>бырааба</w:t>
            </w:r>
            <w:proofErr w:type="spellEnd"/>
            <w:r w:rsidR="00DD261B" w:rsidRPr="004E1537">
              <w:rPr>
                <w:rFonts w:ascii="Times New Roman" w:hAnsi="Times New Roman"/>
                <w:color w:val="000000"/>
                <w:sz w:val="24"/>
                <w:szCs w:val="24"/>
                <w:shd w:val="clear" w:color="auto" w:fill="FFFFFF"/>
              </w:rPr>
              <w:t>»</w:t>
            </w:r>
          </w:p>
        </w:tc>
        <w:tc>
          <w:tcPr>
            <w:tcW w:w="1350" w:type="dxa"/>
            <w:tcBorders>
              <w:bottom w:val="single" w:sz="4" w:space="0" w:color="000000"/>
            </w:tcBorders>
            <w:hideMark/>
          </w:tcPr>
          <w:p w:rsidR="00DD261B" w:rsidRPr="004E1537" w:rsidRDefault="00DD261B" w:rsidP="00D8778F">
            <w:pPr>
              <w:pStyle w:val="a5"/>
              <w:rPr>
                <w:rFonts w:ascii="Times New Roman" w:hAnsi="Times New Roman"/>
                <w:sz w:val="24"/>
                <w:szCs w:val="24"/>
              </w:rPr>
            </w:pPr>
          </w:p>
        </w:tc>
        <w:tc>
          <w:tcPr>
            <w:tcW w:w="2523" w:type="dxa"/>
            <w:tcBorders>
              <w:bottom w:val="single" w:sz="4" w:space="0" w:color="000000"/>
            </w:tcBorders>
            <w:hideMark/>
          </w:tcPr>
          <w:p w:rsidR="001B6B53" w:rsidRPr="004E1537" w:rsidRDefault="001B6B53" w:rsidP="001B6B53">
            <w:pPr>
              <w:pStyle w:val="a5"/>
              <w:rPr>
                <w:rFonts w:ascii="Times New Roman" w:hAnsi="Times New Roman"/>
                <w:sz w:val="24"/>
                <w:szCs w:val="24"/>
              </w:rPr>
            </w:pPr>
            <w:r w:rsidRPr="004E1537">
              <w:rPr>
                <w:rFonts w:ascii="Times New Roman" w:hAnsi="Times New Roman"/>
                <w:sz w:val="24"/>
                <w:szCs w:val="24"/>
              </w:rPr>
              <w:t>воспитатели группы</w:t>
            </w:r>
          </w:p>
          <w:p w:rsidR="001B6B53" w:rsidRPr="004E1537" w:rsidRDefault="001B6B53" w:rsidP="001B6B53">
            <w:pPr>
              <w:pStyle w:val="a5"/>
              <w:rPr>
                <w:rFonts w:ascii="Times New Roman" w:hAnsi="Times New Roman"/>
                <w:sz w:val="24"/>
                <w:szCs w:val="24"/>
              </w:rPr>
            </w:pPr>
            <w:r w:rsidRPr="004E1537">
              <w:rPr>
                <w:rFonts w:ascii="Times New Roman" w:hAnsi="Times New Roman"/>
                <w:sz w:val="24"/>
                <w:szCs w:val="24"/>
              </w:rPr>
              <w:t>сотрудник полиции Л.А. Кобякова</w:t>
            </w:r>
          </w:p>
          <w:p w:rsidR="00DD261B" w:rsidRPr="004E1537" w:rsidRDefault="00DD261B" w:rsidP="00D8778F">
            <w:pPr>
              <w:pStyle w:val="a5"/>
              <w:rPr>
                <w:rFonts w:ascii="Times New Roman" w:hAnsi="Times New Roman"/>
                <w:sz w:val="24"/>
                <w:szCs w:val="24"/>
              </w:rPr>
            </w:pPr>
          </w:p>
        </w:tc>
      </w:tr>
      <w:tr w:rsidR="00DD261B" w:rsidRPr="004E1537" w:rsidTr="00804BA0">
        <w:trPr>
          <w:cantSplit/>
          <w:trHeight w:val="432"/>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hideMark/>
          </w:tcPr>
          <w:p w:rsidR="00DD261B" w:rsidRPr="004E1537" w:rsidRDefault="00DD261B" w:rsidP="00D8778F">
            <w:pPr>
              <w:pStyle w:val="a5"/>
              <w:ind w:left="113" w:right="113"/>
              <w:jc w:val="center"/>
              <w:rPr>
                <w:rFonts w:ascii="Times New Roman" w:hAnsi="Times New Roman"/>
                <w:sz w:val="24"/>
                <w:szCs w:val="24"/>
              </w:rPr>
            </w:pPr>
            <w:r w:rsidRPr="004E1537">
              <w:rPr>
                <w:rFonts w:ascii="Times New Roman" w:hAnsi="Times New Roman"/>
                <w:sz w:val="24"/>
                <w:szCs w:val="24"/>
              </w:rPr>
              <w:t>Консультация «Безопасность в быту»</w:t>
            </w:r>
          </w:p>
        </w:tc>
        <w:tc>
          <w:tcPr>
            <w:tcW w:w="1350" w:type="dxa"/>
            <w:vMerge w:val="restart"/>
            <w:textDirection w:val="tbRl"/>
            <w:vAlign w:val="center"/>
            <w:hideMark/>
          </w:tcPr>
          <w:p w:rsidR="00DD261B" w:rsidRPr="004E1537" w:rsidRDefault="00DD261B" w:rsidP="00D8778F">
            <w:pPr>
              <w:pStyle w:val="a5"/>
              <w:ind w:left="113" w:right="113"/>
              <w:jc w:val="center"/>
              <w:rPr>
                <w:rFonts w:ascii="Times New Roman" w:hAnsi="Times New Roman"/>
                <w:sz w:val="24"/>
                <w:szCs w:val="24"/>
              </w:rPr>
            </w:pPr>
            <w:r w:rsidRPr="004E1537">
              <w:rPr>
                <w:rFonts w:ascii="Times New Roman" w:hAnsi="Times New Roman"/>
                <w:sz w:val="24"/>
                <w:szCs w:val="24"/>
              </w:rPr>
              <w:t xml:space="preserve">Ноябрь-декабрь </w:t>
            </w:r>
          </w:p>
        </w:tc>
        <w:tc>
          <w:tcPr>
            <w:tcW w:w="2523" w:type="dxa"/>
            <w:vMerge w:val="restart"/>
            <w:hideMark/>
          </w:tcPr>
          <w:p w:rsidR="00DD261B" w:rsidRPr="004E1537" w:rsidRDefault="00DD261B" w:rsidP="00D8778F">
            <w:pPr>
              <w:pStyle w:val="a5"/>
              <w:rPr>
                <w:rFonts w:ascii="Times New Roman" w:hAnsi="Times New Roman"/>
                <w:sz w:val="24"/>
                <w:szCs w:val="24"/>
              </w:rPr>
            </w:pPr>
            <w:r w:rsidRPr="004E1537">
              <w:rPr>
                <w:rFonts w:ascii="Times New Roman" w:hAnsi="Times New Roman"/>
                <w:sz w:val="24"/>
                <w:szCs w:val="24"/>
              </w:rPr>
              <w:t xml:space="preserve">воспитатели групп </w:t>
            </w:r>
          </w:p>
        </w:tc>
      </w:tr>
      <w:tr w:rsidR="00DD261B" w:rsidRPr="004E1537" w:rsidTr="007C6DE1">
        <w:trPr>
          <w:cantSplit/>
          <w:trHeight w:val="637"/>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bottom w:val="single" w:sz="4" w:space="0" w:color="auto"/>
            </w:tcBorders>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Па</w:t>
            </w:r>
            <w:r w:rsidR="00DB4E6A" w:rsidRPr="004E1537">
              <w:rPr>
                <w:rFonts w:ascii="Times New Roman" w:hAnsi="Times New Roman"/>
                <w:sz w:val="24"/>
                <w:szCs w:val="24"/>
              </w:rPr>
              <w:t>пка передвижка « Т</w:t>
            </w:r>
            <w:r w:rsidR="00DB4E6A" w:rsidRPr="004E1537">
              <w:rPr>
                <w:rFonts w:ascii="Times New Roman" w:hAnsi="Times New Roman"/>
                <w:sz w:val="24"/>
                <w:szCs w:val="24"/>
                <w:lang w:val="sah-RU"/>
              </w:rPr>
              <w:t>ө</w:t>
            </w:r>
            <w:proofErr w:type="spellStart"/>
            <w:proofErr w:type="gramStart"/>
            <w:r w:rsidR="00DB4E6A" w:rsidRPr="004E1537">
              <w:rPr>
                <w:rFonts w:ascii="Times New Roman" w:hAnsi="Times New Roman"/>
                <w:sz w:val="24"/>
                <w:szCs w:val="24"/>
              </w:rPr>
              <w:t>р</w:t>
            </w:r>
            <w:proofErr w:type="spellEnd"/>
            <w:proofErr w:type="gramEnd"/>
            <w:r w:rsidR="00DB4E6A" w:rsidRPr="004E1537">
              <w:rPr>
                <w:rFonts w:ascii="Times New Roman" w:hAnsi="Times New Roman"/>
                <w:sz w:val="24"/>
                <w:szCs w:val="24"/>
                <w:lang w:val="sah-RU"/>
              </w:rPr>
              <w:t>ө</w:t>
            </w:r>
            <w:proofErr w:type="spellStart"/>
            <w:r w:rsidR="00DB4E6A" w:rsidRPr="004E1537">
              <w:rPr>
                <w:rFonts w:ascii="Times New Roman" w:hAnsi="Times New Roman"/>
                <w:sz w:val="24"/>
                <w:szCs w:val="24"/>
              </w:rPr>
              <w:t>пп</w:t>
            </w:r>
            <w:proofErr w:type="spellEnd"/>
            <w:r w:rsidR="00DB4E6A" w:rsidRPr="004E1537">
              <w:rPr>
                <w:rFonts w:ascii="Times New Roman" w:hAnsi="Times New Roman"/>
                <w:sz w:val="24"/>
                <w:szCs w:val="24"/>
                <w:lang w:val="sah-RU"/>
              </w:rPr>
              <w:t>ү</w:t>
            </w:r>
            <w:proofErr w:type="spellStart"/>
            <w:r w:rsidR="00DB4E6A" w:rsidRPr="004E1537">
              <w:rPr>
                <w:rFonts w:ascii="Times New Roman" w:hAnsi="Times New Roman"/>
                <w:sz w:val="24"/>
                <w:szCs w:val="24"/>
              </w:rPr>
              <w:t>ккэ</w:t>
            </w:r>
            <w:proofErr w:type="spellEnd"/>
            <w:r w:rsidR="00DB4E6A" w:rsidRPr="004E1537">
              <w:rPr>
                <w:rFonts w:ascii="Times New Roman" w:hAnsi="Times New Roman"/>
                <w:sz w:val="24"/>
                <w:szCs w:val="24"/>
              </w:rPr>
              <w:t xml:space="preserve"> с</w:t>
            </w:r>
            <w:r w:rsidR="00DB4E6A" w:rsidRPr="004E1537">
              <w:rPr>
                <w:rFonts w:ascii="Times New Roman" w:hAnsi="Times New Roman"/>
                <w:sz w:val="24"/>
                <w:szCs w:val="24"/>
                <w:lang w:val="sah-RU"/>
              </w:rPr>
              <w:t>ү</w:t>
            </w:r>
            <w:proofErr w:type="spellStart"/>
            <w:r w:rsidRPr="004E1537">
              <w:rPr>
                <w:rFonts w:ascii="Times New Roman" w:hAnsi="Times New Roman"/>
                <w:sz w:val="24"/>
                <w:szCs w:val="24"/>
              </w:rPr>
              <w:t>бэлэр</w:t>
            </w:r>
            <w:proofErr w:type="spellEnd"/>
            <w:r w:rsidRPr="004E1537">
              <w:rPr>
                <w:rFonts w:ascii="Times New Roman" w:hAnsi="Times New Roman"/>
                <w:sz w:val="24"/>
                <w:szCs w:val="24"/>
              </w:rPr>
              <w:t>»</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vMerge/>
            <w:hideMark/>
          </w:tcPr>
          <w:p w:rsidR="00DD261B" w:rsidRPr="004E1537" w:rsidRDefault="00DD261B" w:rsidP="00D8778F">
            <w:pPr>
              <w:pStyle w:val="a5"/>
              <w:rPr>
                <w:rFonts w:ascii="Times New Roman" w:hAnsi="Times New Roman"/>
                <w:sz w:val="24"/>
                <w:szCs w:val="24"/>
              </w:rPr>
            </w:pPr>
          </w:p>
        </w:tc>
      </w:tr>
      <w:tr w:rsidR="00DD261B" w:rsidRPr="004E1537" w:rsidTr="009F6A9E">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B4E6A" w:rsidP="00D8778F">
            <w:pPr>
              <w:pStyle w:val="a5"/>
              <w:jc w:val="center"/>
              <w:rPr>
                <w:rFonts w:ascii="Times New Roman" w:hAnsi="Times New Roman"/>
                <w:sz w:val="24"/>
                <w:szCs w:val="24"/>
              </w:rPr>
            </w:pPr>
            <w:r w:rsidRPr="004E1537">
              <w:rPr>
                <w:rFonts w:ascii="Times New Roman" w:hAnsi="Times New Roman"/>
                <w:sz w:val="24"/>
                <w:szCs w:val="24"/>
              </w:rPr>
              <w:t>Консультация «Т</w:t>
            </w:r>
            <w:r w:rsidRPr="004E1537">
              <w:rPr>
                <w:rFonts w:ascii="Times New Roman" w:hAnsi="Times New Roman"/>
                <w:sz w:val="24"/>
                <w:szCs w:val="24"/>
                <w:lang w:val="sah-RU"/>
              </w:rPr>
              <w:t>ө</w:t>
            </w:r>
            <w:proofErr w:type="spellStart"/>
            <w:proofErr w:type="gramStart"/>
            <w:r w:rsidRPr="004E1537">
              <w:rPr>
                <w:rFonts w:ascii="Times New Roman" w:hAnsi="Times New Roman"/>
                <w:sz w:val="24"/>
                <w:szCs w:val="24"/>
              </w:rPr>
              <w:t>р</w:t>
            </w:r>
            <w:proofErr w:type="spellEnd"/>
            <w:proofErr w:type="gramEnd"/>
            <w:r w:rsidRPr="004E1537">
              <w:rPr>
                <w:rFonts w:ascii="Times New Roman" w:hAnsi="Times New Roman"/>
                <w:sz w:val="24"/>
                <w:szCs w:val="24"/>
                <w:lang w:val="sah-RU"/>
              </w:rPr>
              <w:t>ө</w:t>
            </w:r>
            <w:proofErr w:type="spellStart"/>
            <w:r w:rsidRPr="004E1537">
              <w:rPr>
                <w:rFonts w:ascii="Times New Roman" w:hAnsi="Times New Roman"/>
                <w:sz w:val="24"/>
                <w:szCs w:val="24"/>
              </w:rPr>
              <w:t>пп</w:t>
            </w:r>
            <w:proofErr w:type="spellEnd"/>
            <w:r w:rsidRPr="004E1537">
              <w:rPr>
                <w:rFonts w:ascii="Times New Roman" w:hAnsi="Times New Roman"/>
                <w:sz w:val="24"/>
                <w:szCs w:val="24"/>
                <w:lang w:val="sah-RU"/>
              </w:rPr>
              <w:t>ү</w:t>
            </w:r>
            <w:r w:rsidRPr="004E1537">
              <w:rPr>
                <w:rFonts w:ascii="Times New Roman" w:hAnsi="Times New Roman"/>
                <w:sz w:val="24"/>
                <w:szCs w:val="24"/>
              </w:rPr>
              <w:t>т о</w:t>
            </w:r>
            <w:r w:rsidRPr="004E1537">
              <w:rPr>
                <w:rFonts w:ascii="Times New Roman" w:hAnsi="Times New Roman"/>
                <w:sz w:val="24"/>
                <w:szCs w:val="24"/>
                <w:lang w:val="sah-RU"/>
              </w:rPr>
              <w:t>ҕ</w:t>
            </w:r>
            <w:proofErr w:type="spellStart"/>
            <w:r w:rsidRPr="004E1537">
              <w:rPr>
                <w:rFonts w:ascii="Times New Roman" w:hAnsi="Times New Roman"/>
                <w:sz w:val="24"/>
                <w:szCs w:val="24"/>
              </w:rPr>
              <w:t>отун</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оло</w:t>
            </w:r>
            <w:proofErr w:type="spellEnd"/>
            <w:r w:rsidRPr="004E1537">
              <w:rPr>
                <w:rFonts w:ascii="Times New Roman" w:hAnsi="Times New Roman"/>
                <w:sz w:val="24"/>
                <w:szCs w:val="24"/>
                <w:lang w:val="sah-RU"/>
              </w:rPr>
              <w:t>ҕ</w:t>
            </w:r>
            <w:r w:rsidRPr="004E1537">
              <w:rPr>
                <w:rFonts w:ascii="Times New Roman" w:hAnsi="Times New Roman"/>
                <w:sz w:val="24"/>
                <w:szCs w:val="24"/>
              </w:rPr>
              <w:t xml:space="preserve">ор </w:t>
            </w:r>
            <w:proofErr w:type="spellStart"/>
            <w:r w:rsidRPr="004E1537">
              <w:rPr>
                <w:rFonts w:ascii="Times New Roman" w:hAnsi="Times New Roman"/>
                <w:sz w:val="24"/>
                <w:szCs w:val="24"/>
              </w:rPr>
              <w:t>эппиэтинэ</w:t>
            </w:r>
            <w:proofErr w:type="spellEnd"/>
            <w:r w:rsidRPr="004E1537">
              <w:rPr>
                <w:rFonts w:ascii="Times New Roman" w:hAnsi="Times New Roman"/>
                <w:sz w:val="24"/>
                <w:szCs w:val="24"/>
                <w:lang w:val="sah-RU"/>
              </w:rPr>
              <w:t>һ</w:t>
            </w:r>
            <w:r w:rsidR="00DD261B" w:rsidRPr="004E1537">
              <w:rPr>
                <w:rFonts w:ascii="Times New Roman" w:hAnsi="Times New Roman"/>
                <w:sz w:val="24"/>
                <w:szCs w:val="24"/>
              </w:rPr>
              <w:t>э»</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vMerge/>
            <w:hideMark/>
          </w:tcPr>
          <w:p w:rsidR="00DD261B" w:rsidRPr="004E1537" w:rsidRDefault="00DD261B" w:rsidP="00D8778F">
            <w:pPr>
              <w:pStyle w:val="a5"/>
              <w:rPr>
                <w:rFonts w:ascii="Times New Roman" w:hAnsi="Times New Roman"/>
                <w:sz w:val="24"/>
                <w:szCs w:val="24"/>
              </w:rPr>
            </w:pPr>
          </w:p>
        </w:tc>
      </w:tr>
      <w:tr w:rsidR="00DD261B" w:rsidRPr="004E1537" w:rsidTr="00647E25">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D261B" w:rsidP="00DD261B">
            <w:pPr>
              <w:pStyle w:val="a5"/>
              <w:rPr>
                <w:rFonts w:ascii="Times New Roman" w:hAnsi="Times New Roman"/>
                <w:sz w:val="24"/>
                <w:szCs w:val="24"/>
              </w:rPr>
            </w:pPr>
            <w:r w:rsidRPr="004E1537">
              <w:rPr>
                <w:rFonts w:ascii="Times New Roman" w:hAnsi="Times New Roman"/>
                <w:sz w:val="24"/>
                <w:szCs w:val="24"/>
              </w:rPr>
              <w:t>« Дорожный маршрут воспитанника»</w:t>
            </w:r>
          </w:p>
          <w:p w:rsidR="00DD261B" w:rsidRPr="004E1537" w:rsidRDefault="00DD261B" w:rsidP="00D8778F">
            <w:pPr>
              <w:pStyle w:val="a5"/>
              <w:jc w:val="center"/>
              <w:rPr>
                <w:rFonts w:ascii="Times New Roman" w:hAnsi="Times New Roman"/>
                <w:sz w:val="24"/>
                <w:szCs w:val="24"/>
              </w:rPr>
            </w:pP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групп</w:t>
            </w:r>
          </w:p>
        </w:tc>
      </w:tr>
      <w:tr w:rsidR="00DD261B" w:rsidRPr="004E1537" w:rsidTr="00484796">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Инс</w:t>
            </w:r>
            <w:r w:rsidR="00DB4E6A" w:rsidRPr="004E1537">
              <w:rPr>
                <w:rFonts w:ascii="Times New Roman" w:hAnsi="Times New Roman"/>
                <w:sz w:val="24"/>
                <w:szCs w:val="24"/>
              </w:rPr>
              <w:t xml:space="preserve">труктаж сотрудника полиции  « </w:t>
            </w:r>
            <w:proofErr w:type="gramStart"/>
            <w:r w:rsidR="00DB4E6A" w:rsidRPr="004E1537">
              <w:rPr>
                <w:rFonts w:ascii="Times New Roman" w:hAnsi="Times New Roman"/>
                <w:sz w:val="24"/>
                <w:szCs w:val="24"/>
              </w:rPr>
              <w:t>О</w:t>
            </w:r>
            <w:proofErr w:type="gramEnd"/>
            <w:r w:rsidR="00DB4E6A" w:rsidRPr="004E1537">
              <w:rPr>
                <w:rFonts w:ascii="Times New Roman" w:hAnsi="Times New Roman"/>
                <w:sz w:val="24"/>
                <w:szCs w:val="24"/>
                <w:lang w:val="sah-RU"/>
              </w:rPr>
              <w:t>ҕ</w:t>
            </w:r>
            <w:r w:rsidRPr="004E1537">
              <w:rPr>
                <w:rFonts w:ascii="Times New Roman" w:hAnsi="Times New Roman"/>
                <w:sz w:val="24"/>
                <w:szCs w:val="24"/>
              </w:rPr>
              <w:t xml:space="preserve">о </w:t>
            </w:r>
            <w:proofErr w:type="spellStart"/>
            <w:r w:rsidRPr="004E1537">
              <w:rPr>
                <w:rFonts w:ascii="Times New Roman" w:hAnsi="Times New Roman"/>
                <w:sz w:val="24"/>
                <w:szCs w:val="24"/>
              </w:rPr>
              <w:t>бырааба</w:t>
            </w:r>
            <w:proofErr w:type="spellEnd"/>
            <w:r w:rsidRPr="004E1537">
              <w:rPr>
                <w:rFonts w:ascii="Times New Roman" w:hAnsi="Times New Roman"/>
                <w:sz w:val="24"/>
                <w:szCs w:val="24"/>
              </w:rPr>
              <w:t>»</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старшей группы</w:t>
            </w:r>
          </w:p>
        </w:tc>
      </w:tr>
      <w:tr w:rsidR="00DD261B" w:rsidRPr="004E1537" w:rsidTr="0062534C">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D261B" w:rsidP="00D8778F">
            <w:pPr>
              <w:pStyle w:val="a5"/>
              <w:rPr>
                <w:rFonts w:ascii="Times New Roman" w:hAnsi="Times New Roman"/>
                <w:sz w:val="24"/>
                <w:szCs w:val="24"/>
              </w:rPr>
            </w:pPr>
            <w:r w:rsidRPr="004E1537">
              <w:rPr>
                <w:rFonts w:ascii="Times New Roman" w:hAnsi="Times New Roman"/>
                <w:sz w:val="24"/>
                <w:szCs w:val="24"/>
              </w:rPr>
              <w:t>Кон</w:t>
            </w:r>
            <w:r w:rsidR="00DB4E6A" w:rsidRPr="004E1537">
              <w:rPr>
                <w:rFonts w:ascii="Times New Roman" w:hAnsi="Times New Roman"/>
                <w:sz w:val="24"/>
                <w:szCs w:val="24"/>
              </w:rPr>
              <w:t xml:space="preserve">сультация « </w:t>
            </w:r>
            <w:proofErr w:type="spellStart"/>
            <w:r w:rsidR="00DB4E6A" w:rsidRPr="004E1537">
              <w:rPr>
                <w:rFonts w:ascii="Times New Roman" w:hAnsi="Times New Roman"/>
                <w:sz w:val="24"/>
                <w:szCs w:val="24"/>
              </w:rPr>
              <w:t>Суол</w:t>
            </w:r>
            <w:proofErr w:type="spellEnd"/>
            <w:r w:rsidR="00DB4E6A" w:rsidRPr="004E1537">
              <w:rPr>
                <w:rFonts w:ascii="Times New Roman" w:hAnsi="Times New Roman"/>
                <w:sz w:val="24"/>
                <w:szCs w:val="24"/>
              </w:rPr>
              <w:t xml:space="preserve"> </w:t>
            </w:r>
            <w:proofErr w:type="spellStart"/>
            <w:r w:rsidR="00DB4E6A" w:rsidRPr="004E1537">
              <w:rPr>
                <w:rFonts w:ascii="Times New Roman" w:hAnsi="Times New Roman"/>
                <w:sz w:val="24"/>
                <w:szCs w:val="24"/>
              </w:rPr>
              <w:t>быраабылатын</w:t>
            </w:r>
            <w:proofErr w:type="spellEnd"/>
            <w:r w:rsidR="00DB4E6A" w:rsidRPr="004E1537">
              <w:rPr>
                <w:rFonts w:ascii="Times New Roman" w:hAnsi="Times New Roman"/>
                <w:sz w:val="24"/>
                <w:szCs w:val="24"/>
              </w:rPr>
              <w:t xml:space="preserve"> о</w:t>
            </w:r>
            <w:r w:rsidR="00DB4E6A" w:rsidRPr="004E1537">
              <w:rPr>
                <w:rFonts w:ascii="Times New Roman" w:hAnsi="Times New Roman"/>
                <w:sz w:val="24"/>
                <w:szCs w:val="24"/>
                <w:lang w:val="sah-RU"/>
              </w:rPr>
              <w:t>ҕ</w:t>
            </w:r>
            <w:proofErr w:type="gramStart"/>
            <w:r w:rsidR="00DB4E6A" w:rsidRPr="004E1537">
              <w:rPr>
                <w:rFonts w:ascii="Times New Roman" w:hAnsi="Times New Roman"/>
                <w:sz w:val="24"/>
                <w:szCs w:val="24"/>
              </w:rPr>
              <w:t>о</w:t>
            </w:r>
            <w:proofErr w:type="gramEnd"/>
            <w:r w:rsidR="00DB4E6A" w:rsidRPr="004E1537">
              <w:rPr>
                <w:rFonts w:ascii="Times New Roman" w:hAnsi="Times New Roman"/>
                <w:sz w:val="24"/>
                <w:szCs w:val="24"/>
                <w:lang w:val="sah-RU"/>
              </w:rPr>
              <w:t>ҕ</w:t>
            </w:r>
            <w:r w:rsidR="00DB4E6A" w:rsidRPr="004E1537">
              <w:rPr>
                <w:rFonts w:ascii="Times New Roman" w:hAnsi="Times New Roman"/>
                <w:sz w:val="24"/>
                <w:szCs w:val="24"/>
              </w:rPr>
              <w:t xml:space="preserve">ор </w:t>
            </w:r>
            <w:r w:rsidR="00DB4E6A" w:rsidRPr="004E1537">
              <w:rPr>
                <w:rFonts w:ascii="Times New Roman" w:hAnsi="Times New Roman"/>
                <w:sz w:val="24"/>
                <w:szCs w:val="24"/>
                <w:lang w:val="sah-RU"/>
              </w:rPr>
              <w:t>үө</w:t>
            </w:r>
            <w:proofErr w:type="spellStart"/>
            <w:r w:rsidRPr="004E1537">
              <w:rPr>
                <w:rFonts w:ascii="Times New Roman" w:hAnsi="Times New Roman"/>
                <w:sz w:val="24"/>
                <w:szCs w:val="24"/>
              </w:rPr>
              <w:t>рэт</w:t>
            </w:r>
            <w:proofErr w:type="spellEnd"/>
            <w:r w:rsidRPr="004E1537">
              <w:rPr>
                <w:rFonts w:ascii="Times New Roman" w:hAnsi="Times New Roman"/>
                <w:sz w:val="24"/>
                <w:szCs w:val="24"/>
              </w:rPr>
              <w:t>»</w:t>
            </w:r>
          </w:p>
          <w:p w:rsidR="00DD261B" w:rsidRPr="004E1537" w:rsidRDefault="00DD261B" w:rsidP="00D8778F">
            <w:pPr>
              <w:pStyle w:val="a5"/>
              <w:jc w:val="center"/>
              <w:rPr>
                <w:rFonts w:ascii="Times New Roman" w:hAnsi="Times New Roman"/>
                <w:sz w:val="24"/>
                <w:szCs w:val="24"/>
              </w:rPr>
            </w:pP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средней группы</w:t>
            </w:r>
          </w:p>
        </w:tc>
      </w:tr>
      <w:tr w:rsidR="00DD261B" w:rsidRPr="004E1537" w:rsidTr="00B13C43">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Консультация «Ребенок и его здоровье»</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средней группы</w:t>
            </w:r>
          </w:p>
        </w:tc>
      </w:tr>
      <w:tr w:rsidR="00DD261B" w:rsidRPr="004E1537" w:rsidTr="003F43AC">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B4E6A" w:rsidP="00D8778F">
            <w:pPr>
              <w:pStyle w:val="a5"/>
              <w:jc w:val="center"/>
              <w:rPr>
                <w:rFonts w:ascii="Times New Roman" w:hAnsi="Times New Roman"/>
                <w:sz w:val="24"/>
                <w:szCs w:val="24"/>
              </w:rPr>
            </w:pPr>
            <w:r w:rsidRPr="004E1537">
              <w:rPr>
                <w:rFonts w:ascii="Times New Roman" w:hAnsi="Times New Roman"/>
                <w:sz w:val="24"/>
                <w:szCs w:val="24"/>
              </w:rPr>
              <w:t>« О</w:t>
            </w:r>
            <w:r w:rsidRPr="004E1537">
              <w:rPr>
                <w:rFonts w:ascii="Times New Roman" w:hAnsi="Times New Roman"/>
                <w:sz w:val="24"/>
                <w:szCs w:val="24"/>
                <w:lang w:val="sah-RU"/>
              </w:rPr>
              <w:t>ҕ</w:t>
            </w:r>
            <w:proofErr w:type="spellStart"/>
            <w:r w:rsidRPr="004E1537">
              <w:rPr>
                <w:rFonts w:ascii="Times New Roman" w:hAnsi="Times New Roman"/>
                <w:sz w:val="24"/>
                <w:szCs w:val="24"/>
              </w:rPr>
              <w:t>ону</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кыра</w:t>
            </w:r>
            <w:proofErr w:type="spellEnd"/>
            <w:r w:rsidRPr="004E1537">
              <w:rPr>
                <w:rFonts w:ascii="Times New Roman" w:hAnsi="Times New Roman"/>
                <w:sz w:val="24"/>
                <w:szCs w:val="24"/>
              </w:rPr>
              <w:t xml:space="preserve"> </w:t>
            </w:r>
            <w:proofErr w:type="spellStart"/>
            <w:r w:rsidRPr="004E1537">
              <w:rPr>
                <w:rFonts w:ascii="Times New Roman" w:hAnsi="Times New Roman"/>
                <w:sz w:val="24"/>
                <w:szCs w:val="24"/>
              </w:rPr>
              <w:t>саа</w:t>
            </w:r>
            <w:proofErr w:type="spellEnd"/>
            <w:r w:rsidRPr="004E1537">
              <w:rPr>
                <w:rFonts w:ascii="Times New Roman" w:hAnsi="Times New Roman"/>
                <w:sz w:val="24"/>
                <w:szCs w:val="24"/>
                <w:lang w:val="sah-RU"/>
              </w:rPr>
              <w:t>һ</w:t>
            </w:r>
            <w:proofErr w:type="spellStart"/>
            <w:r w:rsidR="00DD261B" w:rsidRPr="004E1537">
              <w:rPr>
                <w:rFonts w:ascii="Times New Roman" w:hAnsi="Times New Roman"/>
                <w:sz w:val="24"/>
                <w:szCs w:val="24"/>
              </w:rPr>
              <w:t>ыттан</w:t>
            </w:r>
            <w:proofErr w:type="spellEnd"/>
            <w:r w:rsidR="00DD261B" w:rsidRPr="004E1537">
              <w:rPr>
                <w:rFonts w:ascii="Times New Roman" w:hAnsi="Times New Roman"/>
                <w:sz w:val="24"/>
                <w:szCs w:val="24"/>
              </w:rPr>
              <w:t xml:space="preserve"> </w:t>
            </w:r>
            <w:proofErr w:type="spellStart"/>
            <w:r w:rsidR="00DD261B" w:rsidRPr="004E1537">
              <w:rPr>
                <w:rFonts w:ascii="Times New Roman" w:hAnsi="Times New Roman"/>
                <w:sz w:val="24"/>
                <w:szCs w:val="24"/>
              </w:rPr>
              <w:t>сиэрдээх</w:t>
            </w:r>
            <w:proofErr w:type="spellEnd"/>
            <w:r w:rsidR="00DD261B" w:rsidRPr="004E1537">
              <w:rPr>
                <w:rFonts w:ascii="Times New Roman" w:hAnsi="Times New Roman"/>
                <w:sz w:val="24"/>
                <w:szCs w:val="24"/>
              </w:rPr>
              <w:t xml:space="preserve"> </w:t>
            </w:r>
            <w:proofErr w:type="spellStart"/>
            <w:r w:rsidR="00DD261B" w:rsidRPr="004E1537">
              <w:rPr>
                <w:rFonts w:ascii="Times New Roman" w:hAnsi="Times New Roman"/>
                <w:sz w:val="24"/>
                <w:szCs w:val="24"/>
              </w:rPr>
              <w:t>буолууга</w:t>
            </w:r>
            <w:proofErr w:type="spellEnd"/>
            <w:r w:rsidR="00DD261B" w:rsidRPr="004E1537">
              <w:rPr>
                <w:rFonts w:ascii="Times New Roman" w:hAnsi="Times New Roman"/>
                <w:sz w:val="24"/>
                <w:szCs w:val="24"/>
              </w:rPr>
              <w:t xml:space="preserve"> </w:t>
            </w:r>
            <w:proofErr w:type="spellStart"/>
            <w:r w:rsidR="00DD261B" w:rsidRPr="004E1537">
              <w:rPr>
                <w:rFonts w:ascii="Times New Roman" w:hAnsi="Times New Roman"/>
                <w:sz w:val="24"/>
                <w:szCs w:val="24"/>
              </w:rPr>
              <w:t>иитии</w:t>
            </w:r>
            <w:proofErr w:type="spellEnd"/>
            <w:r w:rsidR="00DD261B" w:rsidRPr="004E1537">
              <w:rPr>
                <w:rFonts w:ascii="Times New Roman" w:hAnsi="Times New Roman"/>
                <w:sz w:val="24"/>
                <w:szCs w:val="24"/>
              </w:rPr>
              <w:t>»</w:t>
            </w:r>
          </w:p>
        </w:tc>
        <w:tc>
          <w:tcPr>
            <w:tcW w:w="1350" w:type="dxa"/>
            <w:vMerge/>
            <w:vAlign w:val="center"/>
            <w:hideMark/>
          </w:tcPr>
          <w:p w:rsidR="00DD261B" w:rsidRPr="004E1537" w:rsidRDefault="00DD261B" w:rsidP="00D8778F">
            <w:pPr>
              <w:pStyle w:val="a5"/>
              <w:jc w:val="center"/>
              <w:rPr>
                <w:rFonts w:ascii="Times New Roman" w:hAnsi="Times New Roman"/>
                <w:sz w:val="24"/>
                <w:szCs w:val="24"/>
              </w:rPr>
            </w:pP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группы</w:t>
            </w:r>
          </w:p>
        </w:tc>
      </w:tr>
      <w:tr w:rsidR="00DD261B" w:rsidRPr="004E1537" w:rsidTr="00263139">
        <w:trPr>
          <w:cantSplit/>
          <w:trHeight w:val="75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tcBorders>
              <w:top w:val="single" w:sz="4" w:space="0" w:color="auto"/>
            </w:tcBorders>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 xml:space="preserve">Консультация « Помоги ребенку расти </w:t>
            </w:r>
            <w:proofErr w:type="gramStart"/>
            <w:r w:rsidRPr="004E1537">
              <w:rPr>
                <w:rFonts w:ascii="Times New Roman" w:hAnsi="Times New Roman"/>
                <w:sz w:val="24"/>
                <w:szCs w:val="24"/>
              </w:rPr>
              <w:t>здоровым</w:t>
            </w:r>
            <w:proofErr w:type="gramEnd"/>
            <w:r w:rsidRPr="004E1537">
              <w:rPr>
                <w:rFonts w:ascii="Times New Roman" w:hAnsi="Times New Roman"/>
                <w:sz w:val="24"/>
                <w:szCs w:val="24"/>
              </w:rPr>
              <w:t>»</w:t>
            </w:r>
          </w:p>
        </w:tc>
        <w:tc>
          <w:tcPr>
            <w:tcW w:w="1350" w:type="dxa"/>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Апрель</w:t>
            </w: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р</w:t>
            </w:r>
            <w:r w:rsidR="00DD261B" w:rsidRPr="004E1537">
              <w:rPr>
                <w:rFonts w:ascii="Times New Roman" w:hAnsi="Times New Roman"/>
                <w:sz w:val="24"/>
                <w:szCs w:val="24"/>
              </w:rPr>
              <w:t>уководитель физического воспитания</w:t>
            </w:r>
          </w:p>
        </w:tc>
      </w:tr>
      <w:tr w:rsidR="00DD261B" w:rsidRPr="004E1537" w:rsidTr="003912CF">
        <w:trPr>
          <w:cantSplit/>
          <w:trHeight w:val="1610"/>
        </w:trPr>
        <w:tc>
          <w:tcPr>
            <w:tcW w:w="1769" w:type="dxa"/>
            <w:vMerge/>
            <w:hideMark/>
          </w:tcPr>
          <w:p w:rsidR="00DD261B" w:rsidRPr="004E1537" w:rsidRDefault="00DD261B" w:rsidP="00D8778F">
            <w:pPr>
              <w:pStyle w:val="a5"/>
              <w:rPr>
                <w:rFonts w:ascii="Times New Roman" w:hAnsi="Times New Roman"/>
                <w:sz w:val="24"/>
                <w:szCs w:val="24"/>
              </w:rPr>
            </w:pPr>
          </w:p>
        </w:tc>
        <w:tc>
          <w:tcPr>
            <w:tcW w:w="4495" w:type="dxa"/>
            <w:gridSpan w:val="2"/>
            <w:hideMark/>
          </w:tcPr>
          <w:p w:rsidR="00DD261B" w:rsidRPr="004E1537" w:rsidRDefault="00DD261B" w:rsidP="00D8778F">
            <w:pPr>
              <w:pStyle w:val="a5"/>
              <w:rPr>
                <w:rFonts w:ascii="Times New Roman" w:hAnsi="Times New Roman"/>
                <w:color w:val="000000"/>
                <w:sz w:val="24"/>
                <w:szCs w:val="24"/>
                <w:shd w:val="clear" w:color="auto" w:fill="FFFFFF"/>
              </w:rPr>
            </w:pPr>
            <w:r w:rsidRPr="004E1537">
              <w:rPr>
                <w:rFonts w:ascii="Times New Roman" w:hAnsi="Times New Roman"/>
                <w:color w:val="000000"/>
                <w:sz w:val="24"/>
                <w:szCs w:val="24"/>
                <w:shd w:val="clear" w:color="auto" w:fill="FFFFFF"/>
              </w:rPr>
              <w:t>Консультация для родителей «</w:t>
            </w:r>
            <w:r w:rsidR="00DF2272" w:rsidRPr="004E1537">
              <w:rPr>
                <w:rFonts w:ascii="Times New Roman" w:hAnsi="Times New Roman"/>
                <w:color w:val="000000"/>
                <w:sz w:val="24"/>
                <w:szCs w:val="24"/>
                <w:shd w:val="clear" w:color="auto" w:fill="FFFFFF"/>
              </w:rPr>
              <w:t xml:space="preserve">Безопасность детей на прогулке </w:t>
            </w:r>
            <w:r w:rsidRPr="004E1537">
              <w:rPr>
                <w:rFonts w:ascii="Times New Roman" w:hAnsi="Times New Roman"/>
                <w:color w:val="000000"/>
                <w:sz w:val="24"/>
                <w:szCs w:val="24"/>
                <w:shd w:val="clear" w:color="auto" w:fill="FFFFFF"/>
              </w:rPr>
              <w:t>»</w:t>
            </w:r>
          </w:p>
          <w:p w:rsidR="00DD261B" w:rsidRPr="004E1537" w:rsidRDefault="00DD261B" w:rsidP="00D8778F">
            <w:pPr>
              <w:pStyle w:val="a5"/>
              <w:jc w:val="center"/>
              <w:rPr>
                <w:rFonts w:ascii="Times New Roman" w:hAnsi="Times New Roman"/>
                <w:sz w:val="24"/>
                <w:szCs w:val="24"/>
              </w:rPr>
            </w:pPr>
          </w:p>
        </w:tc>
        <w:tc>
          <w:tcPr>
            <w:tcW w:w="1350" w:type="dxa"/>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 xml:space="preserve">Май </w:t>
            </w: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в</w:t>
            </w:r>
            <w:r w:rsidR="00DD261B" w:rsidRPr="004E1537">
              <w:rPr>
                <w:rFonts w:ascii="Times New Roman" w:hAnsi="Times New Roman"/>
                <w:sz w:val="24"/>
                <w:szCs w:val="24"/>
              </w:rPr>
              <w:t>оспитатели групп</w:t>
            </w:r>
          </w:p>
        </w:tc>
      </w:tr>
      <w:tr w:rsidR="00DD261B" w:rsidRPr="004E1537" w:rsidTr="00BA2DC4">
        <w:trPr>
          <w:cantSplit/>
          <w:trHeight w:val="1134"/>
        </w:trPr>
        <w:tc>
          <w:tcPr>
            <w:tcW w:w="1769" w:type="dxa"/>
            <w:vMerge w:val="restart"/>
            <w:hideMark/>
          </w:tcPr>
          <w:p w:rsidR="00DD261B" w:rsidRPr="004E1537" w:rsidRDefault="00DD261B" w:rsidP="00D8778F">
            <w:pPr>
              <w:pStyle w:val="a5"/>
              <w:rPr>
                <w:rFonts w:ascii="Times New Roman" w:hAnsi="Times New Roman"/>
                <w:sz w:val="24"/>
                <w:szCs w:val="24"/>
              </w:rPr>
            </w:pPr>
            <w:r w:rsidRPr="004E1537">
              <w:rPr>
                <w:rFonts w:ascii="Times New Roman" w:hAnsi="Times New Roman"/>
                <w:bCs/>
                <w:iCs/>
                <w:sz w:val="24"/>
                <w:szCs w:val="24"/>
              </w:rPr>
              <w:t>Для педагогов</w:t>
            </w:r>
          </w:p>
        </w:tc>
        <w:tc>
          <w:tcPr>
            <w:tcW w:w="4495" w:type="dxa"/>
            <w:gridSpan w:val="2"/>
            <w:hideMark/>
          </w:tcPr>
          <w:p w:rsidR="00DD261B" w:rsidRPr="004E1537" w:rsidRDefault="00DD261B" w:rsidP="00D8778F">
            <w:pPr>
              <w:shd w:val="clear" w:color="auto" w:fill="FFFFFF"/>
              <w:rPr>
                <w:rFonts w:ascii="Times New Roman" w:hAnsi="Times New Roman" w:cs="Times New Roman"/>
                <w:sz w:val="24"/>
                <w:szCs w:val="24"/>
              </w:rPr>
            </w:pPr>
            <w:r w:rsidRPr="004E1537">
              <w:rPr>
                <w:rFonts w:ascii="Times New Roman" w:hAnsi="Times New Roman" w:cs="Times New Roman"/>
                <w:sz w:val="24"/>
                <w:szCs w:val="24"/>
              </w:rPr>
              <w:t>Консультация для педагогов «Травматизм и его профилактика»</w:t>
            </w:r>
          </w:p>
          <w:p w:rsidR="00DD261B" w:rsidRPr="004E1537" w:rsidRDefault="00DD261B" w:rsidP="00D8778F">
            <w:pPr>
              <w:pStyle w:val="a5"/>
              <w:jc w:val="center"/>
              <w:rPr>
                <w:rFonts w:ascii="Times New Roman" w:hAnsi="Times New Roman"/>
                <w:sz w:val="24"/>
                <w:szCs w:val="24"/>
              </w:rPr>
            </w:pPr>
          </w:p>
        </w:tc>
        <w:tc>
          <w:tcPr>
            <w:tcW w:w="1350" w:type="dxa"/>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 xml:space="preserve">Сентябрь  ноябрь </w:t>
            </w:r>
          </w:p>
          <w:p w:rsidR="007E7773" w:rsidRPr="004E1537" w:rsidRDefault="007E7773" w:rsidP="00D8778F">
            <w:pPr>
              <w:pStyle w:val="a5"/>
              <w:jc w:val="center"/>
              <w:rPr>
                <w:rFonts w:ascii="Times New Roman" w:hAnsi="Times New Roman"/>
                <w:sz w:val="24"/>
                <w:szCs w:val="24"/>
              </w:rPr>
            </w:pPr>
            <w:r w:rsidRPr="004E1537">
              <w:rPr>
                <w:rFonts w:ascii="Times New Roman" w:hAnsi="Times New Roman"/>
                <w:sz w:val="24"/>
                <w:szCs w:val="24"/>
              </w:rPr>
              <w:t>апрель</w:t>
            </w: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с</w:t>
            </w:r>
            <w:r w:rsidR="00DD261B" w:rsidRPr="004E1537">
              <w:rPr>
                <w:rFonts w:ascii="Times New Roman" w:hAnsi="Times New Roman"/>
                <w:sz w:val="24"/>
                <w:szCs w:val="24"/>
              </w:rPr>
              <w:t xml:space="preserve">тарший воспитатель, воспитатели </w:t>
            </w:r>
          </w:p>
        </w:tc>
      </w:tr>
      <w:tr w:rsidR="00DD261B" w:rsidRPr="004E1537" w:rsidTr="00B61395">
        <w:trPr>
          <w:cantSplit/>
          <w:trHeight w:val="1134"/>
        </w:trPr>
        <w:tc>
          <w:tcPr>
            <w:tcW w:w="1769" w:type="dxa"/>
            <w:vMerge/>
            <w:hideMark/>
          </w:tcPr>
          <w:p w:rsidR="00DD261B" w:rsidRPr="004E1537" w:rsidRDefault="00DD261B" w:rsidP="00D8778F">
            <w:pPr>
              <w:pStyle w:val="a5"/>
              <w:rPr>
                <w:rFonts w:ascii="Times New Roman" w:hAnsi="Times New Roman"/>
                <w:b/>
                <w:bCs/>
                <w:i/>
                <w:iCs/>
                <w:sz w:val="24"/>
                <w:szCs w:val="24"/>
              </w:rPr>
            </w:pPr>
          </w:p>
        </w:tc>
        <w:tc>
          <w:tcPr>
            <w:tcW w:w="4495" w:type="dxa"/>
            <w:gridSpan w:val="2"/>
            <w:hideMark/>
          </w:tcPr>
          <w:p w:rsidR="00DD261B" w:rsidRPr="004E1537" w:rsidRDefault="00DD261B" w:rsidP="00D8778F">
            <w:pPr>
              <w:shd w:val="clear" w:color="auto" w:fill="FFFFFF"/>
              <w:rPr>
                <w:rFonts w:ascii="Times New Roman" w:hAnsi="Times New Roman" w:cs="Times New Roman"/>
                <w:sz w:val="24"/>
                <w:szCs w:val="24"/>
              </w:rPr>
            </w:pPr>
            <w:r w:rsidRPr="004E1537">
              <w:rPr>
                <w:rFonts w:ascii="Times New Roman" w:hAnsi="Times New Roman" w:cs="Times New Roman"/>
                <w:sz w:val="24"/>
                <w:szCs w:val="24"/>
              </w:rPr>
              <w:t>Памятки «Предупреждение детского травматизма»</w:t>
            </w:r>
          </w:p>
          <w:p w:rsidR="00DD261B" w:rsidRPr="004E1537" w:rsidRDefault="00DD261B" w:rsidP="00D8778F">
            <w:pPr>
              <w:pStyle w:val="a5"/>
              <w:jc w:val="center"/>
              <w:rPr>
                <w:rFonts w:ascii="Times New Roman" w:hAnsi="Times New Roman"/>
                <w:sz w:val="24"/>
                <w:szCs w:val="24"/>
              </w:rPr>
            </w:pPr>
          </w:p>
        </w:tc>
        <w:tc>
          <w:tcPr>
            <w:tcW w:w="1350" w:type="dxa"/>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 xml:space="preserve">Декабрь – январь – февраль  </w:t>
            </w: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с</w:t>
            </w:r>
            <w:r w:rsidR="00DD261B" w:rsidRPr="004E1537">
              <w:rPr>
                <w:rFonts w:ascii="Times New Roman" w:hAnsi="Times New Roman"/>
                <w:sz w:val="24"/>
                <w:szCs w:val="24"/>
              </w:rPr>
              <w:t xml:space="preserve">тарший воспитатель, воспитатели </w:t>
            </w:r>
          </w:p>
        </w:tc>
      </w:tr>
      <w:tr w:rsidR="00DD261B" w:rsidRPr="004E1537" w:rsidTr="0078669D">
        <w:trPr>
          <w:cantSplit/>
          <w:trHeight w:val="1134"/>
        </w:trPr>
        <w:tc>
          <w:tcPr>
            <w:tcW w:w="1769" w:type="dxa"/>
            <w:vMerge/>
            <w:hideMark/>
          </w:tcPr>
          <w:p w:rsidR="00DD261B" w:rsidRPr="004E1537" w:rsidRDefault="00DD261B" w:rsidP="00D8778F">
            <w:pPr>
              <w:pStyle w:val="a5"/>
              <w:rPr>
                <w:rFonts w:ascii="Times New Roman" w:hAnsi="Times New Roman"/>
                <w:b/>
                <w:bCs/>
                <w:i/>
                <w:iCs/>
                <w:sz w:val="24"/>
                <w:szCs w:val="24"/>
              </w:rPr>
            </w:pPr>
          </w:p>
        </w:tc>
        <w:tc>
          <w:tcPr>
            <w:tcW w:w="4495" w:type="dxa"/>
            <w:gridSpan w:val="2"/>
            <w:hideMark/>
          </w:tcPr>
          <w:p w:rsidR="00DD261B" w:rsidRPr="004E1537" w:rsidRDefault="00DD261B" w:rsidP="00DF2272">
            <w:pPr>
              <w:pStyle w:val="a5"/>
              <w:jc w:val="both"/>
              <w:rPr>
                <w:rFonts w:ascii="Times New Roman" w:hAnsi="Times New Roman"/>
                <w:sz w:val="24"/>
                <w:szCs w:val="24"/>
              </w:rPr>
            </w:pPr>
            <w:r w:rsidRPr="004E1537">
              <w:rPr>
                <w:rFonts w:ascii="Times New Roman" w:hAnsi="Times New Roman"/>
                <w:sz w:val="24"/>
                <w:szCs w:val="24"/>
              </w:rPr>
              <w:t>Создание инф</w:t>
            </w:r>
            <w:r w:rsidR="00DF2272" w:rsidRPr="004E1537">
              <w:rPr>
                <w:rFonts w:ascii="Times New Roman" w:hAnsi="Times New Roman"/>
                <w:sz w:val="24"/>
                <w:szCs w:val="24"/>
              </w:rPr>
              <w:t xml:space="preserve">ормационной папки «Профилактика </w:t>
            </w:r>
            <w:r w:rsidRPr="004E1537">
              <w:rPr>
                <w:rFonts w:ascii="Times New Roman" w:hAnsi="Times New Roman"/>
                <w:sz w:val="24"/>
                <w:szCs w:val="24"/>
              </w:rPr>
              <w:t xml:space="preserve">детского травматизма» </w:t>
            </w:r>
          </w:p>
        </w:tc>
        <w:tc>
          <w:tcPr>
            <w:tcW w:w="1350" w:type="dxa"/>
            <w:vAlign w:val="center"/>
            <w:hideMark/>
          </w:tcPr>
          <w:p w:rsidR="00DD261B" w:rsidRPr="004E1537" w:rsidRDefault="00DD261B" w:rsidP="00D8778F">
            <w:pPr>
              <w:pStyle w:val="a5"/>
              <w:jc w:val="center"/>
              <w:rPr>
                <w:rFonts w:ascii="Times New Roman" w:hAnsi="Times New Roman"/>
                <w:sz w:val="24"/>
                <w:szCs w:val="24"/>
              </w:rPr>
            </w:pPr>
            <w:r w:rsidRPr="004E1537">
              <w:rPr>
                <w:rFonts w:ascii="Times New Roman" w:hAnsi="Times New Roman"/>
                <w:sz w:val="24"/>
                <w:szCs w:val="24"/>
              </w:rPr>
              <w:t xml:space="preserve">Март- апрель – май </w:t>
            </w:r>
          </w:p>
        </w:tc>
        <w:tc>
          <w:tcPr>
            <w:tcW w:w="2523" w:type="dxa"/>
            <w:hideMark/>
          </w:tcPr>
          <w:p w:rsidR="00DD261B" w:rsidRPr="004E1537" w:rsidRDefault="006328ED" w:rsidP="00D8778F">
            <w:pPr>
              <w:pStyle w:val="a5"/>
              <w:rPr>
                <w:rFonts w:ascii="Times New Roman" w:hAnsi="Times New Roman"/>
                <w:sz w:val="24"/>
                <w:szCs w:val="24"/>
              </w:rPr>
            </w:pPr>
            <w:r w:rsidRPr="004E1537">
              <w:rPr>
                <w:rFonts w:ascii="Times New Roman" w:hAnsi="Times New Roman"/>
                <w:sz w:val="24"/>
                <w:szCs w:val="24"/>
              </w:rPr>
              <w:t>с</w:t>
            </w:r>
            <w:r w:rsidR="00DD261B" w:rsidRPr="004E1537">
              <w:rPr>
                <w:rFonts w:ascii="Times New Roman" w:hAnsi="Times New Roman"/>
                <w:sz w:val="24"/>
                <w:szCs w:val="24"/>
              </w:rPr>
              <w:t>тарший воспитатель, воспитатели</w:t>
            </w:r>
          </w:p>
        </w:tc>
      </w:tr>
    </w:tbl>
    <w:p w:rsidR="0029778D" w:rsidRPr="004E1537" w:rsidRDefault="0029778D" w:rsidP="00716AD9">
      <w:pPr>
        <w:pStyle w:val="a3"/>
        <w:rPr>
          <w:rStyle w:val="a4"/>
          <w:color w:val="FF0000"/>
          <w:sz w:val="24"/>
          <w:szCs w:val="24"/>
        </w:rPr>
      </w:pPr>
    </w:p>
    <w:p w:rsidR="0029778D" w:rsidRPr="004E1537" w:rsidRDefault="0029778D" w:rsidP="004A1DF9">
      <w:pPr>
        <w:pStyle w:val="a3"/>
        <w:rPr>
          <w:rStyle w:val="a4"/>
          <w:color w:val="FF0000"/>
          <w:sz w:val="24"/>
          <w:szCs w:val="24"/>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Default="007E7773" w:rsidP="004A1DF9">
      <w:pPr>
        <w:pStyle w:val="a3"/>
        <w:rPr>
          <w:rStyle w:val="a4"/>
          <w:color w:val="FF0000"/>
          <w:sz w:val="28"/>
          <w:szCs w:val="28"/>
        </w:rPr>
      </w:pPr>
    </w:p>
    <w:p w:rsidR="007E7773" w:rsidRPr="0029778D" w:rsidRDefault="007E7773" w:rsidP="004A1DF9">
      <w:pPr>
        <w:pStyle w:val="a3"/>
        <w:rPr>
          <w:rStyle w:val="a4"/>
          <w:color w:val="FF0000"/>
          <w:sz w:val="28"/>
          <w:szCs w:val="28"/>
        </w:rPr>
      </w:pPr>
    </w:p>
    <w:p w:rsidR="0029778D" w:rsidRPr="0029778D" w:rsidRDefault="0029778D" w:rsidP="0029778D">
      <w:pPr>
        <w:pStyle w:val="a3"/>
        <w:ind w:firstLine="360"/>
        <w:jc w:val="center"/>
        <w:rPr>
          <w:sz w:val="28"/>
          <w:szCs w:val="28"/>
        </w:rPr>
      </w:pPr>
      <w:r w:rsidRPr="0029778D">
        <w:rPr>
          <w:rStyle w:val="a4"/>
          <w:sz w:val="28"/>
          <w:szCs w:val="28"/>
        </w:rPr>
        <w:t>Профилактика  травматизма у детей</w:t>
      </w:r>
    </w:p>
    <w:p w:rsidR="0029778D" w:rsidRPr="0029778D" w:rsidRDefault="0029778D" w:rsidP="0029778D">
      <w:pPr>
        <w:pStyle w:val="a3"/>
        <w:ind w:firstLine="360"/>
        <w:rPr>
          <w:color w:val="000000"/>
          <w:sz w:val="28"/>
          <w:szCs w:val="28"/>
        </w:rPr>
      </w:pPr>
      <w:r w:rsidRPr="0029778D">
        <w:rPr>
          <w:rStyle w:val="a4"/>
          <w:color w:val="FF0000"/>
          <w:sz w:val="28"/>
          <w:szCs w:val="28"/>
        </w:rPr>
        <w:t xml:space="preserve">      </w:t>
      </w:r>
    </w:p>
    <w:p w:rsidR="0029778D" w:rsidRPr="0029778D" w:rsidRDefault="0029778D" w:rsidP="0029778D">
      <w:pPr>
        <w:pStyle w:val="a3"/>
        <w:ind w:firstLine="360"/>
        <w:rPr>
          <w:color w:val="000000"/>
          <w:sz w:val="28"/>
          <w:szCs w:val="28"/>
        </w:rPr>
      </w:pPr>
      <w:r w:rsidRPr="0029778D">
        <w:rPr>
          <w:color w:val="000000"/>
          <w:sz w:val="28"/>
          <w:szCs w:val="28"/>
        </w:rPr>
        <w:t>Детский травматизм и его предупреждение – очень важная и серьезная проблема, особенно в период, когда дети больше располагают свободным временем, чаще находятся на улице и остаются без присмотра взрослых.</w:t>
      </w:r>
    </w:p>
    <w:p w:rsidR="0029778D" w:rsidRPr="0029778D" w:rsidRDefault="0029778D" w:rsidP="0029778D">
      <w:pPr>
        <w:pStyle w:val="a3"/>
        <w:ind w:firstLine="360"/>
        <w:rPr>
          <w:color w:val="000000"/>
          <w:sz w:val="28"/>
          <w:szCs w:val="28"/>
        </w:rPr>
      </w:pPr>
      <w:r w:rsidRPr="0029778D">
        <w:rPr>
          <w:color w:val="000000"/>
          <w:sz w:val="28"/>
          <w:szCs w:val="28"/>
        </w:rPr>
        <w:t xml:space="preserve"> Несмотря на большое разнообразие травм у детей, причины, вызывающие их, типичны. Прежде всего, это </w:t>
      </w:r>
      <w:proofErr w:type="spellStart"/>
      <w:r w:rsidRPr="0029778D">
        <w:rPr>
          <w:color w:val="000000"/>
          <w:sz w:val="28"/>
          <w:szCs w:val="28"/>
        </w:rPr>
        <w:t>неблагоустроенность</w:t>
      </w:r>
      <w:proofErr w:type="spellEnd"/>
      <w:r w:rsidRPr="0029778D">
        <w:rPr>
          <w:color w:val="000000"/>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29778D" w:rsidRPr="0029778D" w:rsidRDefault="0029778D" w:rsidP="0029778D">
      <w:pPr>
        <w:pStyle w:val="a3"/>
        <w:ind w:firstLine="360"/>
        <w:rPr>
          <w:color w:val="000000"/>
          <w:sz w:val="28"/>
          <w:szCs w:val="28"/>
        </w:rPr>
      </w:pPr>
      <w:r w:rsidRPr="0029778D">
        <w:rPr>
          <w:color w:val="000000"/>
          <w:sz w:val="28"/>
          <w:szCs w:val="28"/>
        </w:rPr>
        <w:t> Взрослые обязаны предупреждать возможные риски и ограждать детей о них.</w:t>
      </w:r>
    </w:p>
    <w:p w:rsidR="0029778D" w:rsidRPr="0029778D" w:rsidRDefault="0029778D" w:rsidP="0029778D">
      <w:pPr>
        <w:pStyle w:val="a3"/>
        <w:ind w:firstLine="360"/>
        <w:rPr>
          <w:color w:val="000000"/>
          <w:sz w:val="28"/>
          <w:szCs w:val="28"/>
        </w:rPr>
      </w:pPr>
      <w:r w:rsidRPr="0029778D">
        <w:rPr>
          <w:color w:val="000000"/>
          <w:sz w:val="28"/>
          <w:szCs w:val="28"/>
        </w:rPr>
        <w:t xml:space="preserve">Работа родителей по предупреждению травматизма должна идти в  2 направлениях: </w:t>
      </w:r>
    </w:p>
    <w:p w:rsidR="0029778D" w:rsidRPr="0029778D" w:rsidRDefault="0029778D" w:rsidP="0029778D">
      <w:pPr>
        <w:numPr>
          <w:ilvl w:val="0"/>
          <w:numId w:val="2"/>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Устранение </w:t>
      </w:r>
      <w:proofErr w:type="spellStart"/>
      <w:r w:rsidRPr="0029778D">
        <w:rPr>
          <w:rFonts w:ascii="Times New Roman" w:hAnsi="Times New Roman" w:cs="Times New Roman"/>
          <w:color w:val="000000"/>
          <w:sz w:val="28"/>
          <w:szCs w:val="28"/>
        </w:rPr>
        <w:t>травмоопасных</w:t>
      </w:r>
      <w:proofErr w:type="spellEnd"/>
      <w:r w:rsidRPr="0029778D">
        <w:rPr>
          <w:rFonts w:ascii="Times New Roman" w:hAnsi="Times New Roman" w:cs="Times New Roman"/>
          <w:color w:val="000000"/>
          <w:sz w:val="28"/>
          <w:szCs w:val="28"/>
        </w:rPr>
        <w:t xml:space="preserve"> ситуаций; </w:t>
      </w:r>
    </w:p>
    <w:p w:rsidR="0029778D" w:rsidRPr="0029778D" w:rsidRDefault="0029778D" w:rsidP="0029778D">
      <w:pPr>
        <w:numPr>
          <w:ilvl w:val="0"/>
          <w:numId w:val="2"/>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29778D" w:rsidRDefault="0029778D" w:rsidP="0029778D">
      <w:pPr>
        <w:pStyle w:val="a3"/>
        <w:ind w:firstLine="360"/>
        <w:rPr>
          <w:color w:val="000000"/>
          <w:sz w:val="28"/>
          <w:szCs w:val="28"/>
        </w:rPr>
      </w:pPr>
      <w:r w:rsidRPr="0029778D">
        <w:rPr>
          <w:color w:val="000000"/>
          <w:sz w:val="28"/>
          <w:szCs w:val="28"/>
        </w:rPr>
        <w:t xml:space="preserve">Наиболее часто встречающийся травматизм у детей – бытовой. </w:t>
      </w:r>
    </w:p>
    <w:p w:rsidR="003F4975" w:rsidRDefault="003F4975" w:rsidP="003F4975">
      <w:pPr>
        <w:pStyle w:val="a3"/>
        <w:rPr>
          <w:color w:val="000000"/>
          <w:sz w:val="28"/>
          <w:szCs w:val="28"/>
        </w:rPr>
      </w:pPr>
    </w:p>
    <w:p w:rsidR="003F4975" w:rsidRDefault="003F4975" w:rsidP="003F4975">
      <w:pPr>
        <w:pStyle w:val="a3"/>
        <w:rPr>
          <w:color w:val="000000"/>
          <w:sz w:val="28"/>
          <w:szCs w:val="28"/>
        </w:rPr>
      </w:pPr>
    </w:p>
    <w:p w:rsidR="0029778D" w:rsidRPr="0029778D" w:rsidRDefault="0029778D" w:rsidP="003F4975">
      <w:pPr>
        <w:pStyle w:val="a3"/>
        <w:rPr>
          <w:color w:val="000000"/>
          <w:sz w:val="28"/>
          <w:szCs w:val="28"/>
        </w:rPr>
      </w:pPr>
      <w:r w:rsidRPr="0029778D">
        <w:rPr>
          <w:rStyle w:val="a4"/>
          <w:color w:val="000000"/>
          <w:sz w:val="28"/>
          <w:szCs w:val="28"/>
          <w:u w:val="single"/>
        </w:rPr>
        <w:t>Основные виды травм, которые дети могут получить дома, и их причины:</w:t>
      </w:r>
    </w:p>
    <w:p w:rsidR="0029778D" w:rsidRPr="0029778D" w:rsidRDefault="0029778D" w:rsidP="0029778D">
      <w:pPr>
        <w:numPr>
          <w:ilvl w:val="0"/>
          <w:numId w:val="3"/>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ожог от горячей плиты, посуды, пищи, кипятка, пара, утюга, других электроприборов и открытого огня; </w:t>
      </w:r>
    </w:p>
    <w:p w:rsidR="0029778D" w:rsidRPr="0029778D" w:rsidRDefault="0029778D" w:rsidP="0029778D">
      <w:pPr>
        <w:numPr>
          <w:ilvl w:val="0"/>
          <w:numId w:val="3"/>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падение с кровати, окна, стола и ступенек; </w:t>
      </w:r>
    </w:p>
    <w:p w:rsidR="0029778D" w:rsidRPr="0029778D" w:rsidRDefault="0029778D" w:rsidP="0029778D">
      <w:pPr>
        <w:numPr>
          <w:ilvl w:val="0"/>
          <w:numId w:val="3"/>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удушье от мелких предметов (монет, пуговиц, гаек и др.); </w:t>
      </w:r>
    </w:p>
    <w:p w:rsidR="0029778D" w:rsidRPr="0029778D" w:rsidRDefault="0029778D" w:rsidP="0029778D">
      <w:pPr>
        <w:numPr>
          <w:ilvl w:val="0"/>
          <w:numId w:val="3"/>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отравление бытовыми химическими веществами (инсектицидами, моющими жидкостями, отбеливателями и др.); </w:t>
      </w:r>
    </w:p>
    <w:p w:rsidR="0029778D" w:rsidRPr="0029778D" w:rsidRDefault="0029778D" w:rsidP="0029778D">
      <w:pPr>
        <w:numPr>
          <w:ilvl w:val="0"/>
          <w:numId w:val="3"/>
        </w:numPr>
        <w:spacing w:before="100" w:beforeAutospacing="1" w:after="100" w:afterAutospacing="1" w:line="240" w:lineRule="auto"/>
        <w:ind w:left="0" w:firstLine="360"/>
        <w:rPr>
          <w:rFonts w:ascii="Times New Roman" w:hAnsi="Times New Roman" w:cs="Times New Roman"/>
          <w:color w:val="000000"/>
          <w:sz w:val="28"/>
          <w:szCs w:val="28"/>
        </w:rPr>
      </w:pPr>
      <w:r w:rsidRPr="0029778D">
        <w:rPr>
          <w:rFonts w:ascii="Times New Roman" w:hAnsi="Times New Roman" w:cs="Times New Roman"/>
          <w:color w:val="000000"/>
          <w:sz w:val="28"/>
          <w:szCs w:val="28"/>
        </w:rPr>
        <w:t xml:space="preserve">поражение электрическим током от неисправных </w:t>
      </w:r>
      <w:proofErr w:type="spellStart"/>
      <w:r w:rsidRPr="0029778D">
        <w:rPr>
          <w:rFonts w:ascii="Times New Roman" w:hAnsi="Times New Roman" w:cs="Times New Roman"/>
          <w:color w:val="000000"/>
          <w:sz w:val="28"/>
          <w:szCs w:val="28"/>
        </w:rPr>
        <w:t>электроприборов</w:t>
      </w:r>
      <w:proofErr w:type="gramStart"/>
      <w:r w:rsidRPr="0029778D">
        <w:rPr>
          <w:rFonts w:ascii="Times New Roman" w:hAnsi="Times New Roman" w:cs="Times New Roman"/>
          <w:color w:val="000000"/>
          <w:sz w:val="28"/>
          <w:szCs w:val="28"/>
        </w:rPr>
        <w:t>,о</w:t>
      </w:r>
      <w:proofErr w:type="gramEnd"/>
      <w:r w:rsidRPr="0029778D">
        <w:rPr>
          <w:rFonts w:ascii="Times New Roman" w:hAnsi="Times New Roman" w:cs="Times New Roman"/>
          <w:color w:val="000000"/>
          <w:sz w:val="28"/>
          <w:szCs w:val="28"/>
        </w:rPr>
        <w:t>бнаженных</w:t>
      </w:r>
      <w:proofErr w:type="spellEnd"/>
      <w:r w:rsidRPr="0029778D">
        <w:rPr>
          <w:rFonts w:ascii="Times New Roman" w:hAnsi="Times New Roman" w:cs="Times New Roman"/>
          <w:color w:val="000000"/>
          <w:sz w:val="28"/>
          <w:szCs w:val="28"/>
        </w:rPr>
        <w:t xml:space="preserve"> проводов, от  </w:t>
      </w:r>
      <w:proofErr w:type="spellStart"/>
      <w:r w:rsidRPr="0029778D">
        <w:rPr>
          <w:rFonts w:ascii="Times New Roman" w:hAnsi="Times New Roman" w:cs="Times New Roman"/>
          <w:color w:val="000000"/>
          <w:sz w:val="28"/>
          <w:szCs w:val="28"/>
        </w:rPr>
        <w:t>втыкания</w:t>
      </w:r>
      <w:proofErr w:type="spellEnd"/>
      <w:r w:rsidRPr="0029778D">
        <w:rPr>
          <w:rFonts w:ascii="Times New Roman" w:hAnsi="Times New Roman" w:cs="Times New Roman"/>
          <w:color w:val="000000"/>
          <w:sz w:val="28"/>
          <w:szCs w:val="28"/>
        </w:rPr>
        <w:t xml:space="preserve"> игл, ножей и других металлических предметов в розетки и настенную проводку.</w:t>
      </w:r>
    </w:p>
    <w:p w:rsidR="0029778D" w:rsidRPr="0029778D" w:rsidRDefault="0029778D" w:rsidP="0029778D">
      <w:pPr>
        <w:pStyle w:val="a3"/>
        <w:ind w:firstLine="360"/>
        <w:rPr>
          <w:color w:val="000000"/>
          <w:sz w:val="28"/>
          <w:szCs w:val="28"/>
        </w:rPr>
      </w:pPr>
      <w:r w:rsidRPr="0029778D">
        <w:rPr>
          <w:rStyle w:val="a4"/>
          <w:color w:val="000000"/>
          <w:sz w:val="28"/>
          <w:szCs w:val="28"/>
          <w:u w:val="single"/>
        </w:rPr>
        <w:t>Падения</w:t>
      </w:r>
    </w:p>
    <w:p w:rsidR="0029778D" w:rsidRPr="0029778D" w:rsidRDefault="0029778D" w:rsidP="0029778D">
      <w:pPr>
        <w:pStyle w:val="a3"/>
        <w:ind w:firstLine="360"/>
        <w:rPr>
          <w:color w:val="000000"/>
          <w:sz w:val="28"/>
          <w:szCs w:val="28"/>
        </w:rPr>
      </w:pPr>
      <w:r w:rsidRPr="0029778D">
        <w:rPr>
          <w:color w:val="000000"/>
          <w:sz w:val="28"/>
          <w:szCs w:val="28"/>
        </w:rPr>
        <w:lastRenderedPageBreak/>
        <w:t>Падение - распространенная причина ушибов, переломов костей и серьезных травм головы. Их можно предотвратить, если:</w:t>
      </w:r>
    </w:p>
    <w:p w:rsidR="0029778D" w:rsidRPr="0029778D" w:rsidRDefault="0029778D" w:rsidP="0029778D">
      <w:pPr>
        <w:pStyle w:val="a3"/>
        <w:ind w:firstLine="360"/>
        <w:rPr>
          <w:color w:val="000000"/>
          <w:sz w:val="28"/>
          <w:szCs w:val="28"/>
        </w:rPr>
      </w:pPr>
      <w:r w:rsidRPr="0029778D">
        <w:rPr>
          <w:color w:val="000000"/>
          <w:sz w:val="28"/>
          <w:szCs w:val="28"/>
        </w:rPr>
        <w:t>-не разрешать детям лазить в опасных местах;</w:t>
      </w:r>
    </w:p>
    <w:p w:rsidR="0029778D" w:rsidRPr="0029778D" w:rsidRDefault="0029778D" w:rsidP="0029778D">
      <w:pPr>
        <w:pStyle w:val="a3"/>
        <w:ind w:firstLine="360"/>
        <w:rPr>
          <w:color w:val="000000"/>
          <w:sz w:val="28"/>
          <w:szCs w:val="28"/>
        </w:rPr>
      </w:pPr>
      <w:r w:rsidRPr="0029778D">
        <w:rPr>
          <w:color w:val="000000"/>
          <w:sz w:val="28"/>
          <w:szCs w:val="28"/>
        </w:rPr>
        <w:t>-устанавливать ограждения на ступеньках, окнах и балконах.</w:t>
      </w:r>
    </w:p>
    <w:p w:rsidR="0029778D" w:rsidRPr="0029778D" w:rsidRDefault="0029778D" w:rsidP="0029778D">
      <w:pPr>
        <w:pStyle w:val="a3"/>
        <w:ind w:firstLine="360"/>
        <w:rPr>
          <w:color w:val="000000"/>
          <w:sz w:val="28"/>
          <w:szCs w:val="28"/>
        </w:rPr>
      </w:pPr>
      <w:r w:rsidRPr="0029778D">
        <w:rPr>
          <w:color w:val="000000"/>
          <w:sz w:val="28"/>
          <w:szCs w:val="28"/>
        </w:rP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p>
    <w:p w:rsidR="0029778D" w:rsidRPr="0029778D" w:rsidRDefault="0029778D" w:rsidP="0029778D">
      <w:pPr>
        <w:pStyle w:val="a3"/>
        <w:ind w:firstLine="360"/>
        <w:rPr>
          <w:color w:val="000000"/>
          <w:sz w:val="28"/>
          <w:szCs w:val="28"/>
        </w:rPr>
      </w:pPr>
      <w:r w:rsidRPr="0029778D">
        <w:rPr>
          <w:color w:val="000000"/>
          <w:sz w:val="28"/>
          <w:szCs w:val="28"/>
        </w:rP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Порезы</w:t>
      </w:r>
    </w:p>
    <w:p w:rsidR="0029778D" w:rsidRPr="0029778D" w:rsidRDefault="0029778D" w:rsidP="0029778D">
      <w:pPr>
        <w:pStyle w:val="a3"/>
        <w:ind w:firstLine="360"/>
        <w:rPr>
          <w:color w:val="000000"/>
          <w:sz w:val="28"/>
          <w:szCs w:val="28"/>
        </w:rPr>
      </w:pPr>
      <w:r w:rsidRPr="0029778D">
        <w:rPr>
          <w:color w:val="000000"/>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29778D" w:rsidRPr="0029778D" w:rsidRDefault="0029778D" w:rsidP="0029778D">
      <w:pPr>
        <w:pStyle w:val="a3"/>
        <w:ind w:firstLine="360"/>
        <w:rPr>
          <w:color w:val="000000"/>
          <w:sz w:val="28"/>
          <w:szCs w:val="28"/>
        </w:rPr>
      </w:pPr>
      <w:r w:rsidRPr="0029778D">
        <w:rPr>
          <w:color w:val="000000"/>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29778D" w:rsidRPr="0029778D" w:rsidRDefault="0029778D" w:rsidP="0029778D">
      <w:pPr>
        <w:pStyle w:val="a3"/>
        <w:ind w:firstLine="360"/>
        <w:rPr>
          <w:color w:val="000000"/>
          <w:sz w:val="28"/>
          <w:szCs w:val="28"/>
        </w:rPr>
      </w:pPr>
      <w:r w:rsidRPr="0029778D">
        <w:rPr>
          <w:color w:val="000000"/>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29778D" w:rsidRPr="0029778D" w:rsidRDefault="0029778D" w:rsidP="0029778D">
      <w:pPr>
        <w:pStyle w:val="a3"/>
        <w:ind w:firstLine="360"/>
        <w:rPr>
          <w:color w:val="000000"/>
          <w:sz w:val="28"/>
          <w:szCs w:val="28"/>
        </w:rPr>
      </w:pPr>
      <w:r w:rsidRPr="0029778D">
        <w:rPr>
          <w:color w:val="000000"/>
          <w:sz w:val="28"/>
          <w:szCs w:val="28"/>
        </w:rPr>
        <w:t>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Травматизм на дороге.</w:t>
      </w:r>
    </w:p>
    <w:p w:rsidR="0029778D" w:rsidRPr="0029778D" w:rsidRDefault="0029778D" w:rsidP="0029778D">
      <w:pPr>
        <w:pStyle w:val="a3"/>
        <w:ind w:firstLine="360"/>
        <w:rPr>
          <w:color w:val="000000"/>
          <w:sz w:val="28"/>
          <w:szCs w:val="28"/>
        </w:rPr>
      </w:pPr>
      <w:r w:rsidRPr="0029778D">
        <w:rPr>
          <w:color w:val="000000"/>
          <w:sz w:val="28"/>
          <w:szCs w:val="28"/>
        </w:rPr>
        <w:t xml:space="preserve">Из всевозможных травм на </w:t>
      </w:r>
      <w:proofErr w:type="gramStart"/>
      <w:r w:rsidRPr="0029778D">
        <w:rPr>
          <w:color w:val="000000"/>
          <w:sz w:val="28"/>
          <w:szCs w:val="28"/>
        </w:rPr>
        <w:t>улично-транспортную</w:t>
      </w:r>
      <w:proofErr w:type="gramEnd"/>
      <w:r w:rsidRPr="0029778D">
        <w:rPr>
          <w:color w:val="000000"/>
          <w:sz w:val="28"/>
          <w:szCs w:val="28"/>
        </w:rPr>
        <w:t xml:space="preserve">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w:t>
      </w:r>
      <w:proofErr w:type="gramStart"/>
      <w:r w:rsidRPr="0029778D">
        <w:rPr>
          <w:color w:val="000000"/>
          <w:sz w:val="28"/>
          <w:szCs w:val="28"/>
        </w:rPr>
        <w:t>попавших</w:t>
      </w:r>
      <w:proofErr w:type="gramEnd"/>
      <w:r w:rsidRPr="0029778D">
        <w:rPr>
          <w:color w:val="000000"/>
          <w:sz w:val="28"/>
          <w:szCs w:val="28"/>
        </w:rPr>
        <w:t xml:space="preserve"> в дорожное происшествие попадают под колеса другой машины.</w:t>
      </w: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Дети должны знать и соблюдать следующие правила, когда переходят дорогу:</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остановиться на обочине;</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посмотреть в обе стороны;</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перед тем как переходить дорогу, убедиться, что машин или других транспортных средств на дороге нет;</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переходя дорогу, держаться за руку взрослого или ребенка старшего возраста;</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 xml:space="preserve">идти, </w:t>
      </w:r>
      <w:proofErr w:type="gramStart"/>
      <w:r w:rsidRPr="0029778D">
        <w:rPr>
          <w:rStyle w:val="a4"/>
          <w:rFonts w:ascii="Times New Roman" w:hAnsi="Times New Roman" w:cs="Times New Roman"/>
          <w:b w:val="0"/>
          <w:sz w:val="28"/>
          <w:szCs w:val="28"/>
        </w:rPr>
        <w:t>но</w:t>
      </w:r>
      <w:proofErr w:type="gramEnd"/>
      <w:r w:rsidRPr="0029778D">
        <w:rPr>
          <w:rStyle w:val="a4"/>
          <w:rFonts w:ascii="Times New Roman" w:hAnsi="Times New Roman" w:cs="Times New Roman"/>
          <w:b w:val="0"/>
          <w:sz w:val="28"/>
          <w:szCs w:val="28"/>
        </w:rPr>
        <w:t xml:space="preserve"> ни в коем случае не бежать;</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переходить дорогу только в установленных местах на зеленый сигнал светофора;</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lastRenderedPageBreak/>
        <w:t>на дорогу надо выходить спокойно, сосредоточенно, уверенно и так, чтобы водитель видел тебя;</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переходить дорогу надо по перпендикуляру к оси, а не по диагонали;</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если транспортный поток застал  на середине дороги, следует остановиться и не паниковать;</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маленького ребенка переводить через дорогу надо только за руку;</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надо научить ребенка не поддаваться "стадному" чувству при переходе улицы группой;</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детям нельзя играть возле дороги, особенно с мячом;</w:t>
      </w:r>
      <w:r w:rsidRPr="0029778D">
        <w:rPr>
          <w:rFonts w:ascii="Times New Roman" w:hAnsi="Times New Roman" w:cs="Times New Roman"/>
          <w:b/>
          <w:sz w:val="28"/>
          <w:szCs w:val="28"/>
        </w:rPr>
        <w:t xml:space="preserve"> </w:t>
      </w:r>
    </w:p>
    <w:p w:rsidR="0029778D" w:rsidRPr="0029778D" w:rsidRDefault="0029778D" w:rsidP="0029778D">
      <w:pPr>
        <w:numPr>
          <w:ilvl w:val="0"/>
          <w:numId w:val="4"/>
        </w:numPr>
        <w:spacing w:before="100" w:beforeAutospacing="1" w:after="100" w:afterAutospacing="1" w:line="240" w:lineRule="auto"/>
        <w:ind w:left="0" w:firstLine="360"/>
        <w:rPr>
          <w:rFonts w:ascii="Times New Roman" w:hAnsi="Times New Roman" w:cs="Times New Roman"/>
          <w:b/>
          <w:sz w:val="28"/>
          <w:szCs w:val="28"/>
        </w:rPr>
      </w:pPr>
      <w:r w:rsidRPr="0029778D">
        <w:rPr>
          <w:rStyle w:val="a4"/>
          <w:rFonts w:ascii="Times New Roman" w:hAnsi="Times New Roman" w:cs="Times New Roman"/>
          <w:b w:val="0"/>
          <w:sz w:val="28"/>
          <w:szCs w:val="28"/>
        </w:rPr>
        <w:t> Во избежание несчастных случаев детей нужно учить ходить по тротуарам лицом к автомобильному движению.</w:t>
      </w:r>
    </w:p>
    <w:p w:rsidR="0029778D" w:rsidRPr="0029778D" w:rsidRDefault="0029778D" w:rsidP="0029778D">
      <w:pPr>
        <w:pStyle w:val="a3"/>
        <w:ind w:firstLine="360"/>
        <w:rPr>
          <w:color w:val="000000"/>
          <w:sz w:val="28"/>
          <w:szCs w:val="28"/>
        </w:rPr>
      </w:pPr>
      <w:r w:rsidRPr="0029778D">
        <w:rPr>
          <w:color w:val="000000"/>
          <w:sz w:val="28"/>
          <w:szCs w:val="28"/>
        </w:rPr>
        <w:t>Старших детей необходимо научить присматривать за младшими.</w:t>
      </w:r>
    </w:p>
    <w:p w:rsidR="0029778D" w:rsidRPr="0029778D" w:rsidRDefault="0029778D" w:rsidP="0029778D">
      <w:pPr>
        <w:pStyle w:val="a3"/>
        <w:ind w:firstLine="360"/>
        <w:rPr>
          <w:color w:val="000000"/>
          <w:sz w:val="28"/>
          <w:szCs w:val="28"/>
        </w:rPr>
      </w:pPr>
      <w:r w:rsidRPr="0029778D">
        <w:rPr>
          <w:color w:val="000000"/>
          <w:sz w:val="28"/>
          <w:szCs w:val="28"/>
        </w:rPr>
        <w:t>При перевозке ребенка в автомобиле, необходимо использовать специальное кресло и ремни безопасности, ребенка надо посадить сзади и справа.</w:t>
      </w:r>
    </w:p>
    <w:p w:rsidR="0029778D" w:rsidRPr="0029778D" w:rsidRDefault="0029778D" w:rsidP="0029778D">
      <w:pPr>
        <w:pStyle w:val="a3"/>
        <w:ind w:firstLine="360"/>
        <w:rPr>
          <w:color w:val="000000"/>
          <w:sz w:val="28"/>
          <w:szCs w:val="28"/>
        </w:rPr>
      </w:pPr>
      <w:r w:rsidRPr="0029778D">
        <w:rPr>
          <w:color w:val="000000"/>
          <w:sz w:val="28"/>
          <w:szCs w:val="28"/>
        </w:rPr>
        <w:t xml:space="preserve">Несчастные случаи при езде на велосипеде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 </w:t>
      </w:r>
    </w:p>
    <w:p w:rsidR="0029778D" w:rsidRPr="0029778D" w:rsidRDefault="0029778D" w:rsidP="0029778D">
      <w:pPr>
        <w:pStyle w:val="a3"/>
        <w:ind w:firstLine="360"/>
        <w:rPr>
          <w:color w:val="000000"/>
          <w:sz w:val="28"/>
          <w:szCs w:val="28"/>
        </w:rPr>
      </w:pPr>
      <w:r w:rsidRPr="0029778D">
        <w:rPr>
          <w:color w:val="000000"/>
          <w:sz w:val="28"/>
          <w:szCs w:val="28"/>
        </w:rPr>
        <w:t xml:space="preserve">Покупая ребенку роликовые коньки, научите стоять на них и перемещаться. Для этого можно подвести к перилам, поставить между двух стульев. Проследите за правильной постановкой голеностопного сустава. </w:t>
      </w:r>
    </w:p>
    <w:p w:rsidR="0029778D" w:rsidRPr="0029778D" w:rsidRDefault="0029778D" w:rsidP="0029778D">
      <w:pPr>
        <w:pStyle w:val="a3"/>
        <w:ind w:firstLine="360"/>
        <w:rPr>
          <w:color w:val="000000"/>
          <w:sz w:val="28"/>
          <w:szCs w:val="28"/>
        </w:rPr>
      </w:pPr>
      <w:r w:rsidRPr="0029778D">
        <w:rPr>
          <w:color w:val="000000"/>
          <w:sz w:val="28"/>
          <w:szCs w:val="28"/>
        </w:rPr>
        <w:t xml:space="preserve">Не покупайте детям роликовых коньков китайского производства, хотя и стоят они дешевле. Они </w:t>
      </w:r>
      <w:proofErr w:type="spellStart"/>
      <w:r w:rsidRPr="0029778D">
        <w:rPr>
          <w:color w:val="000000"/>
          <w:sz w:val="28"/>
          <w:szCs w:val="28"/>
        </w:rPr>
        <w:t>травмоопасны</w:t>
      </w:r>
      <w:proofErr w:type="spellEnd"/>
      <w:r w:rsidRPr="0029778D">
        <w:rPr>
          <w:color w:val="000000"/>
          <w:sz w:val="28"/>
          <w:szCs w:val="28"/>
        </w:rPr>
        <w:t xml:space="preserve"> и недолговечны.</w:t>
      </w:r>
    </w:p>
    <w:p w:rsidR="0029778D" w:rsidRPr="0029778D" w:rsidRDefault="0029778D" w:rsidP="0029778D">
      <w:pPr>
        <w:pStyle w:val="a3"/>
        <w:ind w:firstLine="360"/>
        <w:rPr>
          <w:color w:val="000000"/>
          <w:sz w:val="28"/>
          <w:szCs w:val="28"/>
        </w:rPr>
      </w:pPr>
      <w:r w:rsidRPr="0029778D">
        <w:rPr>
          <w:color w:val="000000"/>
          <w:sz w:val="28"/>
          <w:szCs w:val="28"/>
        </w:rPr>
        <w:t xml:space="preserve">Голенище должно служить хорошей опорой, поэтому должно быть твердым. </w:t>
      </w:r>
    </w:p>
    <w:p w:rsidR="0029778D" w:rsidRPr="0029778D" w:rsidRDefault="0029778D" w:rsidP="0029778D">
      <w:pPr>
        <w:pStyle w:val="a3"/>
        <w:ind w:firstLine="360"/>
        <w:rPr>
          <w:color w:val="000000"/>
          <w:sz w:val="28"/>
          <w:szCs w:val="28"/>
        </w:rPr>
      </w:pPr>
      <w:r w:rsidRPr="0029778D">
        <w:rPr>
          <w:color w:val="000000"/>
          <w:sz w:val="28"/>
          <w:szCs w:val="28"/>
        </w:rPr>
        <w:t xml:space="preserve">Пригласите опытного роллера, если сами не можете </w:t>
      </w:r>
      <w:proofErr w:type="gramStart"/>
      <w:r w:rsidRPr="0029778D">
        <w:rPr>
          <w:color w:val="000000"/>
          <w:sz w:val="28"/>
          <w:szCs w:val="28"/>
        </w:rPr>
        <w:t>научить</w:t>
      </w:r>
      <w:proofErr w:type="gramEnd"/>
      <w:r w:rsidRPr="0029778D">
        <w:rPr>
          <w:color w:val="000000"/>
          <w:sz w:val="28"/>
          <w:szCs w:val="28"/>
        </w:rPr>
        <w:t xml:space="preserve"> хотя бы одному методу торможения.</w:t>
      </w:r>
    </w:p>
    <w:p w:rsidR="0029778D" w:rsidRPr="0029778D" w:rsidRDefault="0029778D" w:rsidP="0029778D">
      <w:pPr>
        <w:pStyle w:val="a3"/>
        <w:ind w:firstLine="360"/>
        <w:rPr>
          <w:color w:val="000000"/>
          <w:sz w:val="28"/>
          <w:szCs w:val="28"/>
        </w:rPr>
      </w:pPr>
      <w:r w:rsidRPr="0029778D">
        <w:rPr>
          <w:color w:val="000000"/>
          <w:sz w:val="28"/>
          <w:szCs w:val="28"/>
        </w:rPr>
        <w:t>Обязательно приобретите наколенники, налокотники, напульсники и шлем. Это предупредит основные травмы.</w:t>
      </w:r>
    </w:p>
    <w:p w:rsidR="0029778D" w:rsidRPr="0029778D" w:rsidRDefault="0029778D" w:rsidP="0029778D">
      <w:pPr>
        <w:pStyle w:val="a3"/>
        <w:ind w:firstLine="360"/>
        <w:rPr>
          <w:color w:val="000000"/>
          <w:sz w:val="28"/>
          <w:szCs w:val="28"/>
        </w:rPr>
      </w:pPr>
      <w:r w:rsidRPr="0029778D">
        <w:rPr>
          <w:color w:val="000000"/>
          <w:sz w:val="28"/>
          <w:szCs w:val="28"/>
        </w:rPr>
        <w:t>Научите правильно падать - вперед на колени, а затем на руки.</w:t>
      </w:r>
    </w:p>
    <w:p w:rsidR="0029778D" w:rsidRPr="0029778D" w:rsidRDefault="0029778D" w:rsidP="0029778D">
      <w:pPr>
        <w:pStyle w:val="a3"/>
        <w:ind w:firstLine="360"/>
        <w:rPr>
          <w:color w:val="000000"/>
          <w:sz w:val="28"/>
          <w:szCs w:val="28"/>
        </w:rPr>
      </w:pPr>
      <w:r w:rsidRPr="0029778D">
        <w:rPr>
          <w:color w:val="000000"/>
          <w:sz w:val="28"/>
          <w:szCs w:val="28"/>
        </w:rPr>
        <w:t>Кататься нужно  подальше от автомобильных дорог.</w:t>
      </w:r>
    </w:p>
    <w:p w:rsidR="0029778D" w:rsidRPr="0029778D" w:rsidRDefault="0029778D" w:rsidP="0029778D">
      <w:pPr>
        <w:pStyle w:val="a3"/>
        <w:ind w:firstLine="360"/>
        <w:rPr>
          <w:color w:val="000000"/>
          <w:sz w:val="28"/>
          <w:szCs w:val="28"/>
        </w:rPr>
      </w:pPr>
      <w:r w:rsidRPr="0029778D">
        <w:rPr>
          <w:color w:val="000000"/>
          <w:sz w:val="28"/>
          <w:szCs w:val="28"/>
        </w:rPr>
        <w:t xml:space="preserve">Научите детей избегать высоких скоростей, следить за рельефом дороги, быть внимательным. </w:t>
      </w: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Водный травматизм</w:t>
      </w:r>
    </w:p>
    <w:p w:rsidR="0029778D" w:rsidRPr="0029778D" w:rsidRDefault="0029778D" w:rsidP="0029778D">
      <w:pPr>
        <w:pStyle w:val="a3"/>
        <w:ind w:firstLine="360"/>
        <w:rPr>
          <w:color w:val="000000"/>
          <w:sz w:val="28"/>
          <w:szCs w:val="28"/>
        </w:rPr>
      </w:pPr>
      <w:r w:rsidRPr="0029778D">
        <w:rPr>
          <w:color w:val="000000"/>
          <w:sz w:val="28"/>
          <w:szCs w:val="28"/>
        </w:rPr>
        <w:t>Взрослые должны научить детей правилам поведения на воде и ни на минуту не оставлять ребенка без присмотра вблизи водоемов.</w:t>
      </w:r>
    </w:p>
    <w:p w:rsidR="0029778D" w:rsidRPr="0029778D" w:rsidRDefault="0029778D" w:rsidP="0029778D">
      <w:pPr>
        <w:pStyle w:val="a3"/>
        <w:ind w:firstLine="360"/>
        <w:rPr>
          <w:color w:val="000000"/>
          <w:sz w:val="28"/>
          <w:szCs w:val="28"/>
        </w:rPr>
      </w:pPr>
      <w:r w:rsidRPr="0029778D">
        <w:rPr>
          <w:color w:val="000000"/>
          <w:sz w:val="28"/>
          <w:szCs w:val="28"/>
        </w:rPr>
        <w:t>Дети могут утонуть менее</w:t>
      </w:r>
      <w:proofErr w:type="gramStart"/>
      <w:r w:rsidRPr="0029778D">
        <w:rPr>
          <w:color w:val="000000"/>
          <w:sz w:val="28"/>
          <w:szCs w:val="28"/>
        </w:rPr>
        <w:t>,</w:t>
      </w:r>
      <w:proofErr w:type="gramEnd"/>
      <w:r w:rsidRPr="0029778D">
        <w:rPr>
          <w:color w:val="000000"/>
          <w:sz w:val="28"/>
          <w:szCs w:val="28"/>
        </w:rPr>
        <w:t xml:space="preserve"> чем за две минуты даже в небольшом количестве воды, поэтому их никогда не следует оставлять одних в воде или близ воды, в т.ч. – в ванной.</w:t>
      </w:r>
    </w:p>
    <w:p w:rsidR="0029778D" w:rsidRPr="0029778D" w:rsidRDefault="0029778D" w:rsidP="0029778D">
      <w:pPr>
        <w:pStyle w:val="a3"/>
        <w:ind w:firstLine="360"/>
        <w:rPr>
          <w:color w:val="000000"/>
          <w:sz w:val="28"/>
          <w:szCs w:val="28"/>
        </w:rPr>
      </w:pPr>
      <w:r w:rsidRPr="0029778D">
        <w:rPr>
          <w:color w:val="000000"/>
          <w:sz w:val="28"/>
          <w:szCs w:val="28"/>
        </w:rPr>
        <w:t>Нужно закрывать колодцы, ванны, ведра с водой.</w:t>
      </w:r>
    </w:p>
    <w:p w:rsidR="0029778D" w:rsidRPr="0029778D" w:rsidRDefault="0029778D" w:rsidP="0029778D">
      <w:pPr>
        <w:pStyle w:val="a3"/>
        <w:ind w:firstLine="360"/>
        <w:rPr>
          <w:color w:val="000000"/>
          <w:sz w:val="28"/>
          <w:szCs w:val="28"/>
        </w:rPr>
      </w:pPr>
      <w:r w:rsidRPr="0029778D">
        <w:rPr>
          <w:color w:val="000000"/>
          <w:sz w:val="28"/>
          <w:szCs w:val="28"/>
        </w:rPr>
        <w:t>Детей нужно учить плавать, начиная с раннего возраста.</w:t>
      </w:r>
    </w:p>
    <w:p w:rsidR="0029778D" w:rsidRPr="0029778D" w:rsidRDefault="0029778D" w:rsidP="0029778D">
      <w:pPr>
        <w:pStyle w:val="a3"/>
        <w:ind w:firstLine="360"/>
        <w:rPr>
          <w:color w:val="000000"/>
          <w:sz w:val="28"/>
          <w:szCs w:val="28"/>
        </w:rPr>
      </w:pPr>
      <w:r w:rsidRPr="0029778D">
        <w:rPr>
          <w:color w:val="000000"/>
          <w:sz w:val="28"/>
          <w:szCs w:val="28"/>
        </w:rPr>
        <w:lastRenderedPageBreak/>
        <w:t>Дети должны знать, что нельзя плавать без присмотра взрослых.</w:t>
      </w:r>
    </w:p>
    <w:p w:rsidR="0029778D" w:rsidRPr="0029778D" w:rsidRDefault="0029778D" w:rsidP="0029778D">
      <w:pPr>
        <w:pStyle w:val="a3"/>
        <w:ind w:firstLine="360"/>
        <w:rPr>
          <w:b/>
          <w:color w:val="000000"/>
          <w:sz w:val="28"/>
          <w:szCs w:val="28"/>
          <w:u w:val="single"/>
        </w:rPr>
      </w:pPr>
    </w:p>
    <w:p w:rsidR="0029778D" w:rsidRPr="0029778D" w:rsidRDefault="0029778D" w:rsidP="0029778D">
      <w:pPr>
        <w:pStyle w:val="a3"/>
        <w:ind w:firstLine="360"/>
        <w:rPr>
          <w:b/>
          <w:color w:val="000000"/>
          <w:sz w:val="28"/>
          <w:szCs w:val="28"/>
          <w:u w:val="single"/>
        </w:rPr>
      </w:pPr>
      <w:r w:rsidRPr="0029778D">
        <w:rPr>
          <w:b/>
          <w:color w:val="000000"/>
          <w:sz w:val="28"/>
          <w:szCs w:val="28"/>
          <w:u w:val="single"/>
        </w:rPr>
        <w:t>Ожоги</w:t>
      </w:r>
    </w:p>
    <w:p w:rsidR="0029778D" w:rsidRPr="0029778D" w:rsidRDefault="0029778D" w:rsidP="0029778D">
      <w:pPr>
        <w:pStyle w:val="a3"/>
        <w:ind w:firstLine="360"/>
        <w:rPr>
          <w:color w:val="000000"/>
          <w:sz w:val="28"/>
          <w:szCs w:val="28"/>
        </w:rPr>
      </w:pPr>
      <w:r w:rsidRPr="0029778D">
        <w:rPr>
          <w:color w:val="000000"/>
          <w:sz w:val="28"/>
          <w:szCs w:val="28"/>
        </w:rPr>
        <w:t>Ожогов можно избежать, если:</w:t>
      </w:r>
    </w:p>
    <w:p w:rsidR="0029778D" w:rsidRPr="0029778D" w:rsidRDefault="0029778D" w:rsidP="0029778D">
      <w:pPr>
        <w:pStyle w:val="a3"/>
        <w:ind w:firstLine="360"/>
        <w:rPr>
          <w:color w:val="000000"/>
          <w:sz w:val="28"/>
          <w:szCs w:val="28"/>
        </w:rPr>
      </w:pPr>
      <w:r w:rsidRPr="0029778D">
        <w:rPr>
          <w:color w:val="000000"/>
          <w:sz w:val="28"/>
          <w:szCs w:val="28"/>
        </w:rPr>
        <w:t>держать детей подальше от горячей плиты, пищи и утюга;</w:t>
      </w:r>
    </w:p>
    <w:p w:rsidR="0029778D" w:rsidRPr="0029778D" w:rsidRDefault="0029778D" w:rsidP="0029778D">
      <w:pPr>
        <w:pStyle w:val="a3"/>
        <w:ind w:firstLine="360"/>
        <w:rPr>
          <w:color w:val="000000"/>
          <w:sz w:val="28"/>
          <w:szCs w:val="28"/>
        </w:rPr>
      </w:pPr>
      <w:r w:rsidRPr="0029778D">
        <w:rPr>
          <w:color w:val="000000"/>
          <w:sz w:val="28"/>
          <w:szCs w:val="28"/>
        </w:rPr>
        <w:t>устанавливать плиты достаточно высоко или откручивать ручки конфорок, чтобы дети не могли до них достать;</w:t>
      </w:r>
    </w:p>
    <w:p w:rsidR="0029778D" w:rsidRPr="0029778D" w:rsidRDefault="0029778D" w:rsidP="0029778D">
      <w:pPr>
        <w:pStyle w:val="a3"/>
        <w:ind w:firstLine="360"/>
        <w:rPr>
          <w:color w:val="000000"/>
          <w:sz w:val="28"/>
          <w:szCs w:val="28"/>
        </w:rPr>
      </w:pPr>
      <w:r w:rsidRPr="0029778D">
        <w:rPr>
          <w:color w:val="000000"/>
          <w:sz w:val="28"/>
          <w:szCs w:val="28"/>
        </w:rPr>
        <w:t>держать детей подальше от открытого огня, пламени свечи, костров, взрывов петард;</w:t>
      </w:r>
    </w:p>
    <w:p w:rsidR="0029778D" w:rsidRPr="0029778D" w:rsidRDefault="0029778D" w:rsidP="0029778D">
      <w:pPr>
        <w:pStyle w:val="a3"/>
        <w:ind w:firstLine="360"/>
        <w:rPr>
          <w:color w:val="000000"/>
          <w:sz w:val="28"/>
          <w:szCs w:val="28"/>
        </w:rPr>
      </w:pPr>
      <w:proofErr w:type="gramStart"/>
      <w:r w:rsidRPr="0029778D">
        <w:rPr>
          <w:color w:val="000000"/>
          <w:sz w:val="28"/>
          <w:szCs w:val="28"/>
        </w:rPr>
        <w:t>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Удушье от малых предметов</w:t>
      </w:r>
    </w:p>
    <w:p w:rsidR="0029778D" w:rsidRPr="0029778D" w:rsidRDefault="0029778D" w:rsidP="0029778D">
      <w:pPr>
        <w:pStyle w:val="a3"/>
        <w:ind w:firstLine="360"/>
        <w:rPr>
          <w:color w:val="000000"/>
          <w:sz w:val="28"/>
          <w:szCs w:val="28"/>
        </w:rPr>
      </w:pPr>
      <w:r w:rsidRPr="0029778D">
        <w:rPr>
          <w:color w:val="000000"/>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29778D" w:rsidRPr="0029778D" w:rsidRDefault="0029778D" w:rsidP="0029778D">
      <w:pPr>
        <w:pStyle w:val="a3"/>
        <w:ind w:firstLine="360"/>
        <w:rPr>
          <w:color w:val="000000"/>
          <w:sz w:val="28"/>
          <w:szCs w:val="28"/>
        </w:rPr>
      </w:pPr>
      <w:r w:rsidRPr="0029778D">
        <w:rPr>
          <w:color w:val="000000"/>
          <w:sz w:val="28"/>
          <w:szCs w:val="28"/>
        </w:rP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29778D" w:rsidRPr="0029778D" w:rsidRDefault="0029778D" w:rsidP="0029778D">
      <w:pPr>
        <w:pStyle w:val="a3"/>
        <w:ind w:firstLine="360"/>
        <w:rPr>
          <w:rStyle w:val="a4"/>
          <w:color w:val="000000"/>
          <w:sz w:val="28"/>
          <w:szCs w:val="28"/>
          <w:u w:val="single"/>
        </w:rPr>
      </w:pPr>
    </w:p>
    <w:p w:rsidR="0029778D" w:rsidRPr="0029778D" w:rsidRDefault="0029778D" w:rsidP="0029778D">
      <w:pPr>
        <w:pStyle w:val="a3"/>
        <w:ind w:firstLine="360"/>
        <w:rPr>
          <w:color w:val="000000"/>
          <w:sz w:val="28"/>
          <w:szCs w:val="28"/>
        </w:rPr>
      </w:pPr>
      <w:r w:rsidRPr="0029778D">
        <w:rPr>
          <w:rStyle w:val="a4"/>
          <w:color w:val="000000"/>
          <w:sz w:val="28"/>
          <w:szCs w:val="28"/>
          <w:u w:val="single"/>
        </w:rPr>
        <w:t>Отравления</w:t>
      </w:r>
    </w:p>
    <w:p w:rsidR="0029778D" w:rsidRPr="0029778D" w:rsidRDefault="0029778D" w:rsidP="0029778D">
      <w:pPr>
        <w:pStyle w:val="a3"/>
        <w:ind w:firstLine="360"/>
        <w:rPr>
          <w:color w:val="000000"/>
          <w:sz w:val="28"/>
          <w:szCs w:val="28"/>
        </w:rPr>
      </w:pPr>
      <w:r w:rsidRPr="0029778D">
        <w:rPr>
          <w:color w:val="000000"/>
          <w:sz w:val="28"/>
          <w:szCs w:val="28"/>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29778D" w:rsidRPr="0029778D" w:rsidRDefault="0029778D" w:rsidP="0029778D">
      <w:pPr>
        <w:pStyle w:val="a3"/>
        <w:ind w:firstLine="360"/>
        <w:rPr>
          <w:color w:val="000000"/>
          <w:sz w:val="28"/>
          <w:szCs w:val="28"/>
        </w:rPr>
      </w:pPr>
      <w:r w:rsidRPr="0029778D">
        <w:rPr>
          <w:color w:val="000000"/>
          <w:sz w:val="28"/>
          <w:szCs w:val="28"/>
        </w:rPr>
        <w:t>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p>
    <w:p w:rsidR="0029778D" w:rsidRPr="0029778D" w:rsidRDefault="0029778D" w:rsidP="0029778D">
      <w:pPr>
        <w:pStyle w:val="a3"/>
        <w:ind w:firstLine="360"/>
        <w:rPr>
          <w:color w:val="000000"/>
          <w:sz w:val="28"/>
          <w:szCs w:val="28"/>
        </w:rPr>
      </w:pPr>
      <w:r w:rsidRPr="0029778D">
        <w:rPr>
          <w:color w:val="000000"/>
          <w:sz w:val="28"/>
          <w:szCs w:val="28"/>
        </w:rPr>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29778D" w:rsidRPr="0029778D" w:rsidRDefault="0029778D" w:rsidP="0029778D">
      <w:pPr>
        <w:pStyle w:val="a3"/>
        <w:ind w:firstLine="360"/>
        <w:rPr>
          <w:color w:val="000000"/>
          <w:sz w:val="28"/>
          <w:szCs w:val="28"/>
        </w:rPr>
      </w:pPr>
      <w:r w:rsidRPr="0029778D">
        <w:rPr>
          <w:color w:val="000000"/>
          <w:sz w:val="28"/>
          <w:szCs w:val="28"/>
        </w:rPr>
        <w:t>Неправильное применение и передозировка антибиотиков могут привести у маленьких детей к глухоте.</w:t>
      </w:r>
    </w:p>
    <w:p w:rsidR="0029778D" w:rsidRPr="0029778D" w:rsidRDefault="0029778D" w:rsidP="0029778D">
      <w:pPr>
        <w:pStyle w:val="a3"/>
        <w:ind w:firstLine="360"/>
        <w:rPr>
          <w:color w:val="000000"/>
          <w:sz w:val="28"/>
          <w:szCs w:val="28"/>
        </w:rPr>
      </w:pPr>
      <w:r w:rsidRPr="0029778D">
        <w:rPr>
          <w:color w:val="000000"/>
          <w:sz w:val="28"/>
          <w:szCs w:val="28"/>
        </w:rPr>
        <w:t> </w:t>
      </w:r>
    </w:p>
    <w:p w:rsidR="0029778D" w:rsidRPr="0029778D" w:rsidRDefault="0029778D" w:rsidP="0029778D">
      <w:pPr>
        <w:pStyle w:val="a3"/>
        <w:ind w:firstLine="360"/>
        <w:rPr>
          <w:color w:val="000000"/>
          <w:sz w:val="28"/>
          <w:szCs w:val="28"/>
        </w:rPr>
      </w:pPr>
      <w:r w:rsidRPr="0029778D">
        <w:rPr>
          <w:rStyle w:val="a4"/>
          <w:color w:val="000000"/>
          <w:sz w:val="28"/>
          <w:szCs w:val="28"/>
          <w:u w:val="single"/>
        </w:rPr>
        <w:t>Поражение электрическим током</w:t>
      </w:r>
    </w:p>
    <w:p w:rsidR="0029778D" w:rsidRPr="0029778D" w:rsidRDefault="0029778D" w:rsidP="0029778D">
      <w:pPr>
        <w:pStyle w:val="a3"/>
        <w:ind w:firstLine="360"/>
        <w:rPr>
          <w:color w:val="000000"/>
          <w:sz w:val="28"/>
          <w:szCs w:val="28"/>
        </w:rPr>
      </w:pPr>
      <w:r w:rsidRPr="0029778D">
        <w:rPr>
          <w:color w:val="000000"/>
          <w:sz w:val="28"/>
          <w:szCs w:val="28"/>
        </w:rPr>
        <w:t xml:space="preserve">Дети могут получить серьезные повреждения, воткнув пальцы или какие-либо предметы в электрические розетки; их необходимо закрывать, чтобы </w:t>
      </w:r>
      <w:r w:rsidRPr="0029778D">
        <w:rPr>
          <w:color w:val="000000"/>
          <w:sz w:val="28"/>
          <w:szCs w:val="28"/>
        </w:rPr>
        <w:lastRenderedPageBreak/>
        <w:t>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29778D" w:rsidRPr="0029778D" w:rsidRDefault="0029778D" w:rsidP="0029778D">
      <w:pPr>
        <w:pStyle w:val="a3"/>
        <w:ind w:firstLine="360"/>
        <w:rPr>
          <w:color w:val="000000"/>
          <w:sz w:val="28"/>
          <w:szCs w:val="28"/>
        </w:rPr>
      </w:pPr>
      <w:r w:rsidRPr="0029778D">
        <w:rPr>
          <w:color w:val="000000"/>
          <w:sz w:val="28"/>
          <w:szCs w:val="28"/>
        </w:rPr>
        <w:t> </w:t>
      </w:r>
    </w:p>
    <w:p w:rsidR="0029778D" w:rsidRPr="0029778D" w:rsidRDefault="0029778D" w:rsidP="0029778D">
      <w:pPr>
        <w:ind w:firstLine="360"/>
        <w:rPr>
          <w:rStyle w:val="a4"/>
          <w:rFonts w:ascii="Times New Roman" w:hAnsi="Times New Roman" w:cs="Times New Roman"/>
          <w:sz w:val="28"/>
          <w:szCs w:val="28"/>
        </w:rPr>
      </w:pPr>
      <w:r w:rsidRPr="0029778D">
        <w:rPr>
          <w:rStyle w:val="a4"/>
          <w:rFonts w:ascii="Times New Roman" w:hAnsi="Times New Roman" w:cs="Times New Roman"/>
          <w:sz w:val="28"/>
          <w:szCs w:val="28"/>
        </w:rPr>
        <w:t xml:space="preserve">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 </w:t>
      </w:r>
    </w:p>
    <w:p w:rsidR="0029778D" w:rsidRPr="0029778D" w:rsidRDefault="0029778D" w:rsidP="0029778D">
      <w:pPr>
        <w:ind w:firstLine="360"/>
        <w:rPr>
          <w:rStyle w:val="a4"/>
          <w:rFonts w:ascii="Times New Roman" w:hAnsi="Times New Roman" w:cs="Times New Roman"/>
          <w:sz w:val="28"/>
          <w:szCs w:val="28"/>
        </w:rPr>
      </w:pPr>
    </w:p>
    <w:p w:rsidR="0029778D" w:rsidRPr="0029778D" w:rsidRDefault="0029778D" w:rsidP="0029778D">
      <w:pPr>
        <w:pStyle w:val="1"/>
        <w:jc w:val="center"/>
        <w:rPr>
          <w:sz w:val="28"/>
          <w:szCs w:val="28"/>
        </w:rPr>
      </w:pPr>
      <w:r w:rsidRPr="0029778D">
        <w:rPr>
          <w:sz w:val="28"/>
          <w:szCs w:val="28"/>
        </w:rPr>
        <w:t>"Система работы ДОУ по профилактике травматизма"</w:t>
      </w:r>
    </w:p>
    <w:p w:rsidR="0029778D" w:rsidRPr="0029778D" w:rsidRDefault="0029778D" w:rsidP="0029778D">
      <w:pPr>
        <w:pStyle w:val="a3"/>
        <w:rPr>
          <w:sz w:val="28"/>
          <w:szCs w:val="28"/>
        </w:rPr>
      </w:pPr>
      <w:r w:rsidRPr="0029778D">
        <w:rPr>
          <w:sz w:val="28"/>
          <w:szCs w:val="28"/>
        </w:rPr>
        <w:t>Основные черты, характеризующие детский травматизм, – распределение по полу и возрасту, видам травматизма – остаются постоянными на протяжении последних 20-30 лет.  В целом у мальчиков травмы возникают в 2 раза чаще, чем у девочек.</w:t>
      </w:r>
    </w:p>
    <w:p w:rsidR="0029778D" w:rsidRPr="0029778D" w:rsidRDefault="0029778D" w:rsidP="0029778D">
      <w:pPr>
        <w:pStyle w:val="a3"/>
        <w:rPr>
          <w:sz w:val="28"/>
          <w:szCs w:val="28"/>
        </w:rPr>
      </w:pPr>
      <w:r w:rsidRPr="0029778D">
        <w:rPr>
          <w:sz w:val="28"/>
          <w:szCs w:val="28"/>
        </w:rPr>
        <w:t xml:space="preserve">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 </w:t>
      </w:r>
    </w:p>
    <w:p w:rsidR="0029778D" w:rsidRPr="0029778D" w:rsidRDefault="0029778D" w:rsidP="0029778D">
      <w:pPr>
        <w:pStyle w:val="a3"/>
        <w:rPr>
          <w:rStyle w:val="a4"/>
          <w:sz w:val="28"/>
          <w:szCs w:val="28"/>
        </w:rPr>
      </w:pPr>
    </w:p>
    <w:p w:rsidR="0029778D" w:rsidRPr="0029778D" w:rsidRDefault="0029778D" w:rsidP="0029778D">
      <w:pPr>
        <w:pStyle w:val="a3"/>
        <w:rPr>
          <w:sz w:val="28"/>
          <w:szCs w:val="28"/>
        </w:rPr>
      </w:pPr>
      <w:proofErr w:type="spellStart"/>
      <w:r w:rsidRPr="0029778D">
        <w:rPr>
          <w:rStyle w:val="a4"/>
          <w:sz w:val="28"/>
          <w:szCs w:val="28"/>
        </w:rPr>
        <w:t>Проранжировав</w:t>
      </w:r>
      <w:proofErr w:type="spellEnd"/>
      <w:r w:rsidRPr="0029778D">
        <w:rPr>
          <w:rStyle w:val="a4"/>
          <w:sz w:val="28"/>
          <w:szCs w:val="28"/>
        </w:rPr>
        <w:t xml:space="preserve"> причины детского травматизма, мы выявили следующее:</w:t>
      </w:r>
    </w:p>
    <w:p w:rsidR="0029778D" w:rsidRPr="0029778D" w:rsidRDefault="0029778D" w:rsidP="0029778D">
      <w:pPr>
        <w:pStyle w:val="a3"/>
        <w:rPr>
          <w:sz w:val="28"/>
          <w:szCs w:val="28"/>
        </w:rPr>
      </w:pPr>
      <w:proofErr w:type="gramStart"/>
      <w:r w:rsidRPr="0029778D">
        <w:rPr>
          <w:sz w:val="28"/>
          <w:szCs w:val="28"/>
        </w:rPr>
        <w:t>1) 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29778D">
        <w:rPr>
          <w:sz w:val="28"/>
          <w:szCs w:val="28"/>
        </w:rPr>
        <w:t xml:space="preserve"> </w:t>
      </w:r>
      <w:proofErr w:type="spellStart"/>
      <w:r w:rsidRPr="0029778D">
        <w:rPr>
          <w:sz w:val="28"/>
          <w:szCs w:val="28"/>
        </w:rPr>
        <w:t>травмирование</w:t>
      </w:r>
      <w:proofErr w:type="spellEnd"/>
      <w:r w:rsidRPr="0029778D">
        <w:rPr>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песком;</w:t>
      </w:r>
    </w:p>
    <w:p w:rsidR="0029778D" w:rsidRPr="0029778D" w:rsidRDefault="0029778D" w:rsidP="0029778D">
      <w:pPr>
        <w:pStyle w:val="a3"/>
        <w:rPr>
          <w:sz w:val="28"/>
          <w:szCs w:val="28"/>
        </w:rPr>
      </w:pPr>
      <w:r w:rsidRPr="0029778D">
        <w:rPr>
          <w:sz w:val="28"/>
          <w:szCs w:val="28"/>
        </w:rPr>
        <w:t xml:space="preserve">2) На второе место по частоте встречаемости – </w:t>
      </w:r>
      <w:proofErr w:type="spellStart"/>
      <w:r w:rsidRPr="0029778D">
        <w:rPr>
          <w:sz w:val="28"/>
          <w:szCs w:val="28"/>
        </w:rPr>
        <w:t>травмирование</w:t>
      </w:r>
      <w:proofErr w:type="spellEnd"/>
      <w:r w:rsidRPr="0029778D">
        <w:rPr>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29778D" w:rsidRPr="0029778D" w:rsidRDefault="0029778D" w:rsidP="0029778D">
      <w:pPr>
        <w:pStyle w:val="a3"/>
        <w:rPr>
          <w:sz w:val="28"/>
          <w:szCs w:val="28"/>
        </w:rPr>
      </w:pPr>
      <w:r w:rsidRPr="0029778D">
        <w:rPr>
          <w:sz w:val="28"/>
          <w:szCs w:val="28"/>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29778D">
        <w:rPr>
          <w:sz w:val="28"/>
          <w:szCs w:val="28"/>
        </w:rPr>
        <w:t>травмирование</w:t>
      </w:r>
      <w:proofErr w:type="spellEnd"/>
      <w:r w:rsidRPr="0029778D">
        <w:rPr>
          <w:sz w:val="28"/>
          <w:szCs w:val="28"/>
        </w:rPr>
        <w:t xml:space="preserve"> </w:t>
      </w:r>
      <w:proofErr w:type="gramStart"/>
      <w:r w:rsidRPr="0029778D">
        <w:rPr>
          <w:sz w:val="28"/>
          <w:szCs w:val="28"/>
        </w:rPr>
        <w:t>от</w:t>
      </w:r>
      <w:proofErr w:type="gramEnd"/>
      <w:r w:rsidRPr="0029778D">
        <w:rPr>
          <w:sz w:val="28"/>
          <w:szCs w:val="28"/>
        </w:rPr>
        <w:t xml:space="preserve"> </w:t>
      </w:r>
      <w:proofErr w:type="gramStart"/>
      <w:r w:rsidRPr="0029778D">
        <w:rPr>
          <w:sz w:val="28"/>
          <w:szCs w:val="28"/>
        </w:rPr>
        <w:t>падающих</w:t>
      </w:r>
      <w:proofErr w:type="gramEnd"/>
      <w:r w:rsidRPr="0029778D">
        <w:rPr>
          <w:sz w:val="28"/>
          <w:szCs w:val="28"/>
        </w:rPr>
        <w:t xml:space="preserve"> с крыш сосульках, свисающими глыбами снега в период оттепели;  </w:t>
      </w:r>
    </w:p>
    <w:p w:rsidR="0029778D" w:rsidRPr="0029778D" w:rsidRDefault="0029778D" w:rsidP="0029778D">
      <w:pPr>
        <w:pStyle w:val="a3"/>
        <w:rPr>
          <w:sz w:val="28"/>
          <w:szCs w:val="28"/>
        </w:rPr>
      </w:pPr>
      <w:r w:rsidRPr="0029778D">
        <w:rPr>
          <w:sz w:val="28"/>
          <w:szCs w:val="28"/>
        </w:rPr>
        <w:t xml:space="preserve">4) на четвертом месте – </w:t>
      </w:r>
      <w:proofErr w:type="spellStart"/>
      <w:r w:rsidRPr="0029778D">
        <w:rPr>
          <w:sz w:val="28"/>
          <w:szCs w:val="28"/>
        </w:rPr>
        <w:t>травмирование</w:t>
      </w:r>
      <w:proofErr w:type="spellEnd"/>
      <w:r w:rsidRPr="0029778D">
        <w:rPr>
          <w:sz w:val="28"/>
          <w:szCs w:val="28"/>
        </w:rPr>
        <w:t xml:space="preserve"> от неприкрепленной мебели в группах;  </w:t>
      </w:r>
      <w:proofErr w:type="spellStart"/>
      <w:r w:rsidRPr="0029778D">
        <w:rPr>
          <w:sz w:val="28"/>
          <w:szCs w:val="28"/>
        </w:rPr>
        <w:t>травмирование</w:t>
      </w:r>
      <w:proofErr w:type="spellEnd"/>
      <w:r w:rsidRPr="0029778D">
        <w:rPr>
          <w:sz w:val="28"/>
          <w:szCs w:val="28"/>
        </w:rPr>
        <w:t xml:space="preserve"> при ДТП. </w:t>
      </w:r>
    </w:p>
    <w:p w:rsidR="0029778D" w:rsidRPr="0029778D" w:rsidRDefault="0029778D" w:rsidP="0029778D">
      <w:pPr>
        <w:pStyle w:val="a3"/>
        <w:rPr>
          <w:sz w:val="28"/>
          <w:szCs w:val="28"/>
        </w:rPr>
      </w:pPr>
      <w:r w:rsidRPr="0029778D">
        <w:rPr>
          <w:sz w:val="28"/>
          <w:szCs w:val="28"/>
        </w:rPr>
        <w:t xml:space="preserve">Профилактические мероприятия, направленные на предупреждение и снижение детского травматизма, в нашем детском саду проводятся целенаправленно, исходя из вышеперечисленных причин и обстоятельств возникновения травм. Каждой возрастной группе присущи свои наиболее типичные причины повреждений и </w:t>
      </w:r>
      <w:proofErr w:type="spellStart"/>
      <w:r w:rsidRPr="0029778D">
        <w:rPr>
          <w:sz w:val="28"/>
          <w:szCs w:val="28"/>
        </w:rPr>
        <w:t>травмогенные</w:t>
      </w:r>
      <w:proofErr w:type="spellEnd"/>
      <w:r w:rsidRPr="0029778D">
        <w:rPr>
          <w:sz w:val="28"/>
          <w:szCs w:val="28"/>
        </w:rPr>
        <w:t xml:space="preserve"> ситуации.</w:t>
      </w:r>
    </w:p>
    <w:p w:rsidR="0029778D" w:rsidRPr="0029778D" w:rsidRDefault="0029778D" w:rsidP="0029778D">
      <w:pPr>
        <w:pStyle w:val="a3"/>
        <w:rPr>
          <w:sz w:val="28"/>
          <w:szCs w:val="28"/>
        </w:rPr>
      </w:pPr>
      <w:r w:rsidRPr="0029778D">
        <w:rPr>
          <w:sz w:val="28"/>
          <w:szCs w:val="28"/>
        </w:rPr>
        <w:lastRenderedPageBreak/>
        <w:t>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детям всех возрастов.</w:t>
      </w:r>
    </w:p>
    <w:p w:rsidR="0029778D" w:rsidRPr="0029778D" w:rsidRDefault="0029778D" w:rsidP="0029778D">
      <w:pPr>
        <w:pStyle w:val="a3"/>
        <w:rPr>
          <w:sz w:val="28"/>
          <w:szCs w:val="28"/>
        </w:rPr>
      </w:pPr>
      <w:r w:rsidRPr="0029778D">
        <w:rPr>
          <w:sz w:val="28"/>
          <w:szCs w:val="28"/>
        </w:rP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причинить большой вред, если ребенок засунет их в рот, нос, уши...</w:t>
      </w:r>
    </w:p>
    <w:p w:rsidR="0029778D" w:rsidRPr="0029778D" w:rsidRDefault="0029778D" w:rsidP="0029778D">
      <w:pPr>
        <w:pStyle w:val="a3"/>
        <w:rPr>
          <w:sz w:val="28"/>
          <w:szCs w:val="28"/>
        </w:rPr>
      </w:pPr>
      <w:r w:rsidRPr="0029778D">
        <w:rPr>
          <w:sz w:val="28"/>
          <w:szCs w:val="28"/>
        </w:rPr>
        <w:t>В ясельном возрасте (1–3 года) основные двигательные навыки (ходьбы, лазания) еще находятся в стадии становления, поэтому развитием навыков, а также умением ориентироваться в окружающей обстановке, предвидеть опасность и обусловлены основные воспитательные меры воздействия для профилактики травматизма в этом возрасте.</w:t>
      </w:r>
    </w:p>
    <w:p w:rsidR="0029778D" w:rsidRPr="0029778D" w:rsidRDefault="0029778D" w:rsidP="0029778D">
      <w:pPr>
        <w:pStyle w:val="a3"/>
        <w:rPr>
          <w:sz w:val="28"/>
          <w:szCs w:val="28"/>
        </w:rPr>
      </w:pPr>
      <w:r w:rsidRPr="0029778D">
        <w:rPr>
          <w:sz w:val="28"/>
          <w:szCs w:val="28"/>
        </w:rPr>
        <w:t xml:space="preserve">Изменяется характер повреждений: уменьшается количество ожогов, увеличивается доля ран, ушибов, растяжений. Нередки и </w:t>
      </w:r>
      <w:proofErr w:type="spellStart"/>
      <w:r w:rsidRPr="0029778D">
        <w:rPr>
          <w:sz w:val="28"/>
          <w:szCs w:val="28"/>
        </w:rPr>
        <w:t>электротравмы</w:t>
      </w:r>
      <w:proofErr w:type="spellEnd"/>
      <w:r w:rsidRPr="0029778D">
        <w:rPr>
          <w:sz w:val="28"/>
          <w:szCs w:val="28"/>
        </w:rPr>
        <w:t xml:space="preserve">. Основной причиной несчастных случаев остается недосмотр  взрослых. Статус нашего ДОУ предусматривает комплексное лечение детей, имеющих нарушения опорно-двигательного аппарата. </w:t>
      </w:r>
    </w:p>
    <w:p w:rsidR="0029778D" w:rsidRPr="0029778D" w:rsidRDefault="0029778D" w:rsidP="0029778D">
      <w:pPr>
        <w:pStyle w:val="a3"/>
        <w:rPr>
          <w:sz w:val="28"/>
          <w:szCs w:val="28"/>
        </w:rPr>
      </w:pPr>
      <w:r w:rsidRPr="0029778D">
        <w:rPr>
          <w:sz w:val="28"/>
          <w:szCs w:val="28"/>
        </w:rPr>
        <w:t xml:space="preserve">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 </w:t>
      </w:r>
    </w:p>
    <w:p w:rsidR="0029778D" w:rsidRPr="0029778D" w:rsidRDefault="0029778D" w:rsidP="0029778D">
      <w:pPr>
        <w:pStyle w:val="a3"/>
        <w:rPr>
          <w:sz w:val="28"/>
          <w:szCs w:val="28"/>
        </w:rPr>
      </w:pPr>
      <w:proofErr w:type="gramStart"/>
      <w:r w:rsidRPr="0029778D">
        <w:rPr>
          <w:sz w:val="28"/>
          <w:szCs w:val="28"/>
        </w:rPr>
        <w:t xml:space="preserve">Учащается количество падений,  особенно в зимний  период, из-за гололеда, ранения острыми предметами (торчащими из под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w:t>
      </w:r>
      <w:proofErr w:type="spellStart"/>
      <w:r w:rsidRPr="0029778D">
        <w:rPr>
          <w:sz w:val="28"/>
          <w:szCs w:val="28"/>
        </w:rPr>
        <w:t>травмирование</w:t>
      </w:r>
      <w:proofErr w:type="spellEnd"/>
      <w:r w:rsidRPr="0029778D">
        <w:rPr>
          <w:sz w:val="28"/>
          <w:szCs w:val="28"/>
        </w:rPr>
        <w:t xml:space="preserve"> при катании с горок.</w:t>
      </w:r>
      <w:proofErr w:type="gramEnd"/>
      <w:r w:rsidRPr="0029778D">
        <w:rPr>
          <w:sz w:val="28"/>
          <w:szCs w:val="28"/>
        </w:rPr>
        <w:t xml:space="preserve"> Увлекаясь, дети теряют над собой контроль. Именно поэтому наиболее часто они получают травмы в игровых ситуациях.</w:t>
      </w:r>
    </w:p>
    <w:p w:rsidR="0029778D" w:rsidRPr="0029778D" w:rsidRDefault="0029778D" w:rsidP="0029778D">
      <w:pPr>
        <w:pStyle w:val="a3"/>
        <w:rPr>
          <w:sz w:val="28"/>
          <w:szCs w:val="28"/>
        </w:rPr>
      </w:pPr>
      <w:r w:rsidRPr="0029778D">
        <w:rPr>
          <w:sz w:val="28"/>
          <w:szCs w:val="28"/>
        </w:rPr>
        <w:t xml:space="preserve">Большое внимание мы уделяем ознакомлению педагогов не только со статистикой </w:t>
      </w:r>
      <w:proofErr w:type="spellStart"/>
      <w:r w:rsidRPr="0029778D">
        <w:rPr>
          <w:sz w:val="28"/>
          <w:szCs w:val="28"/>
        </w:rPr>
        <w:t>травмирования</w:t>
      </w:r>
      <w:proofErr w:type="spellEnd"/>
      <w:r w:rsidRPr="0029778D">
        <w:rPr>
          <w:sz w:val="28"/>
          <w:szCs w:val="28"/>
        </w:rPr>
        <w:t xml:space="preserve"> детей, но и проводим тщательный анализ причин травм воспитанников характерных для всех сезонов года (при организации прогулок, труда в природе и т.д.)</w:t>
      </w:r>
    </w:p>
    <w:p w:rsidR="0029778D" w:rsidRPr="0029778D" w:rsidRDefault="0029778D" w:rsidP="0029778D">
      <w:pPr>
        <w:pStyle w:val="a3"/>
        <w:rPr>
          <w:sz w:val="28"/>
          <w:szCs w:val="28"/>
        </w:rPr>
      </w:pPr>
      <w:r w:rsidRPr="0029778D">
        <w:rPr>
          <w:sz w:val="28"/>
          <w:szCs w:val="28"/>
        </w:rPr>
        <w:t xml:space="preserve">Работа по предупреждению несчастных случаев с детьми в нашем детском саду  предусматривает решение многих вопросов, среди которых два наиболее важных: </w:t>
      </w:r>
    </w:p>
    <w:p w:rsidR="0029778D" w:rsidRPr="0029778D" w:rsidRDefault="0029778D" w:rsidP="0029778D">
      <w:pPr>
        <w:pStyle w:val="a3"/>
        <w:rPr>
          <w:sz w:val="28"/>
          <w:szCs w:val="28"/>
        </w:rPr>
      </w:pPr>
      <w:r w:rsidRPr="0029778D">
        <w:rPr>
          <w:sz w:val="28"/>
          <w:szCs w:val="28"/>
        </w:rPr>
        <w:t xml:space="preserve">1) направленное воспитание у детей и окружающих их взрослых умения распознавать  </w:t>
      </w:r>
      <w:proofErr w:type="spellStart"/>
      <w:r w:rsidRPr="0029778D">
        <w:rPr>
          <w:sz w:val="28"/>
          <w:szCs w:val="28"/>
        </w:rPr>
        <w:t>травмоопасные</w:t>
      </w:r>
      <w:proofErr w:type="spellEnd"/>
      <w:r w:rsidRPr="0029778D">
        <w:rPr>
          <w:sz w:val="28"/>
          <w:szCs w:val="28"/>
        </w:rPr>
        <w:t xml:space="preserve"> ситуации и избегать их; </w:t>
      </w:r>
    </w:p>
    <w:p w:rsidR="0029778D" w:rsidRPr="0029778D" w:rsidRDefault="0029778D" w:rsidP="0029778D">
      <w:pPr>
        <w:pStyle w:val="a3"/>
        <w:rPr>
          <w:sz w:val="28"/>
          <w:szCs w:val="28"/>
        </w:rPr>
      </w:pPr>
      <w:r w:rsidRPr="0029778D">
        <w:rPr>
          <w:sz w:val="28"/>
          <w:szCs w:val="28"/>
        </w:rPr>
        <w:t>2) устранение неблагоприятных условий среды, в которой протекает жизнь ребенка.</w:t>
      </w:r>
    </w:p>
    <w:p w:rsidR="0029778D" w:rsidRPr="0029778D" w:rsidRDefault="0029778D" w:rsidP="0029778D">
      <w:pPr>
        <w:pStyle w:val="a3"/>
        <w:rPr>
          <w:sz w:val="28"/>
          <w:szCs w:val="28"/>
        </w:rPr>
      </w:pPr>
      <w:r w:rsidRPr="0029778D">
        <w:rPr>
          <w:sz w:val="28"/>
          <w:szCs w:val="28"/>
        </w:rPr>
        <w:lastRenderedPageBreak/>
        <w:t>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мы руководствуемся следующими нормативными документами: Федеральным законом «Об образовании», инструкцией по охране жизни и здоровья детей, планом работы ДОУ по предупреждению травматизма. В целях предупреждения детского травматизма в ДОУ и вне детского сада, предупреждения дорожно-транспортного травматизма,  с использованием современных педагогических технологий в ДОУ создана система профилактической работы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29778D" w:rsidRPr="0029778D" w:rsidRDefault="0029778D" w:rsidP="0029778D">
      <w:pPr>
        <w:pStyle w:val="a3"/>
        <w:rPr>
          <w:sz w:val="28"/>
          <w:szCs w:val="28"/>
        </w:rPr>
      </w:pPr>
      <w:r w:rsidRPr="0029778D">
        <w:rPr>
          <w:sz w:val="28"/>
          <w:szCs w:val="28"/>
        </w:rPr>
        <w:t>В ДОУ ведется работа с педагогическим составом, воспитанниками и их родителями по профилактике травматизма детей.</w:t>
      </w:r>
    </w:p>
    <w:p w:rsidR="0029778D" w:rsidRPr="0029778D" w:rsidRDefault="0029778D" w:rsidP="0029778D">
      <w:pPr>
        <w:pStyle w:val="a3"/>
        <w:rPr>
          <w:sz w:val="28"/>
          <w:szCs w:val="28"/>
        </w:rPr>
      </w:pPr>
      <w:proofErr w:type="gramStart"/>
      <w:r w:rsidRPr="0029778D">
        <w:rPr>
          <w:sz w:val="28"/>
          <w:szCs w:val="28"/>
        </w:rPr>
        <w:t xml:space="preserve">Особая нагрузка при этом ложится на педагогов ДОУ: ведь в любое время года педагог должен выполнять требования по охране жизни и здоровья детей не только в помещениях детского сада, но и во время прогулок и деятельности дошкольников на территории и за пределами ДОУ, должен разумно организовать деятельность детей в течение всего дня, согласно требованиям </w:t>
      </w:r>
      <w:proofErr w:type="spellStart"/>
      <w:r w:rsidRPr="0029778D">
        <w:rPr>
          <w:sz w:val="28"/>
          <w:szCs w:val="28"/>
        </w:rPr>
        <w:t>СанПиНа</w:t>
      </w:r>
      <w:proofErr w:type="spellEnd"/>
      <w:r w:rsidRPr="0029778D">
        <w:rPr>
          <w:sz w:val="28"/>
          <w:szCs w:val="28"/>
        </w:rPr>
        <w:t xml:space="preserve"> к организации режима дня и</w:t>
      </w:r>
      <w:proofErr w:type="gramEnd"/>
      <w:r w:rsidRPr="0029778D">
        <w:rPr>
          <w:sz w:val="28"/>
          <w:szCs w:val="28"/>
        </w:rPr>
        <w:t xml:space="preserve"> учебных занятий. </w:t>
      </w:r>
    </w:p>
    <w:p w:rsidR="0029778D" w:rsidRPr="0029778D" w:rsidRDefault="0029778D" w:rsidP="0029778D">
      <w:pPr>
        <w:pStyle w:val="a3"/>
        <w:rPr>
          <w:sz w:val="28"/>
          <w:szCs w:val="28"/>
        </w:rPr>
      </w:pPr>
      <w:r w:rsidRPr="0029778D">
        <w:rPr>
          <w:sz w:val="28"/>
          <w:szCs w:val="28"/>
        </w:rPr>
        <w:t>В  работе по профилактике детского травматизма наш детский сад  придерживается следующей системы:</w:t>
      </w:r>
    </w:p>
    <w:p w:rsidR="0029778D" w:rsidRPr="0029778D" w:rsidRDefault="0029778D" w:rsidP="0029778D">
      <w:pPr>
        <w:pStyle w:val="a3"/>
        <w:rPr>
          <w:rStyle w:val="a4"/>
          <w:sz w:val="28"/>
          <w:szCs w:val="28"/>
        </w:rPr>
      </w:pPr>
    </w:p>
    <w:p w:rsidR="0029778D" w:rsidRPr="0029778D" w:rsidRDefault="0029778D" w:rsidP="0029778D">
      <w:pPr>
        <w:pStyle w:val="a3"/>
        <w:rPr>
          <w:sz w:val="28"/>
          <w:szCs w:val="28"/>
        </w:rPr>
      </w:pPr>
      <w:r w:rsidRPr="0029778D">
        <w:rPr>
          <w:rStyle w:val="a4"/>
          <w:sz w:val="28"/>
          <w:szCs w:val="28"/>
        </w:rPr>
        <w:t>I.  Профилактические мероприятия  ДОУ</w:t>
      </w:r>
    </w:p>
    <w:p w:rsidR="0029778D" w:rsidRPr="0029778D" w:rsidRDefault="0029778D" w:rsidP="0029778D">
      <w:pPr>
        <w:pStyle w:val="a3"/>
        <w:rPr>
          <w:sz w:val="28"/>
          <w:szCs w:val="28"/>
        </w:rPr>
      </w:pPr>
      <w:r w:rsidRPr="0029778D">
        <w:rPr>
          <w:rStyle w:val="a4"/>
          <w:sz w:val="28"/>
          <w:szCs w:val="28"/>
        </w:rPr>
        <w:t>1.</w:t>
      </w:r>
      <w:r w:rsidRPr="0029778D">
        <w:rPr>
          <w:sz w:val="28"/>
          <w:szCs w:val="28"/>
        </w:rPr>
        <w:t xml:space="preserve"> В ДОУ четко выполняются требования безопасности к оснащению территории детского сада:</w:t>
      </w:r>
    </w:p>
    <w:p w:rsidR="0029778D" w:rsidRPr="0029778D" w:rsidRDefault="0029778D" w:rsidP="0029778D">
      <w:pPr>
        <w:numPr>
          <w:ilvl w:val="0"/>
          <w:numId w:val="5"/>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29778D" w:rsidRPr="0029778D" w:rsidRDefault="0029778D" w:rsidP="0029778D">
      <w:pPr>
        <w:numPr>
          <w:ilvl w:val="0"/>
          <w:numId w:val="5"/>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игровые горки, лесенки должны быть устойчивы и иметь прочные рейки, перила, соответствовать возрасту детей и санитарным нормам.</w:t>
      </w:r>
    </w:p>
    <w:p w:rsidR="0029778D" w:rsidRPr="0029778D" w:rsidRDefault="0029778D" w:rsidP="0029778D">
      <w:pPr>
        <w:pStyle w:val="a3"/>
        <w:rPr>
          <w:sz w:val="28"/>
          <w:szCs w:val="28"/>
        </w:rPr>
      </w:pPr>
      <w:r w:rsidRPr="0029778D">
        <w:rPr>
          <w:rStyle w:val="a4"/>
          <w:sz w:val="28"/>
          <w:szCs w:val="28"/>
        </w:rPr>
        <w:t>2.</w:t>
      </w:r>
      <w:r w:rsidRPr="0029778D">
        <w:rPr>
          <w:sz w:val="28"/>
          <w:szCs w:val="28"/>
        </w:rPr>
        <w:t xml:space="preserve"> В </w:t>
      </w:r>
      <w:proofErr w:type="spellStart"/>
      <w:proofErr w:type="gramStart"/>
      <w:r w:rsidRPr="0029778D">
        <w:rPr>
          <w:sz w:val="28"/>
          <w:szCs w:val="28"/>
        </w:rPr>
        <w:t>весеннее-осенний</w:t>
      </w:r>
      <w:proofErr w:type="spellEnd"/>
      <w:proofErr w:type="gramEnd"/>
      <w:r w:rsidRPr="0029778D">
        <w:rPr>
          <w:sz w:val="28"/>
          <w:szCs w:val="28"/>
        </w:rPr>
        <w:t xml:space="preserve"> период проводятся мероприятия по устранению перед началом прогулки стоялых вод после дождя; уборке мусора; приведению </w:t>
      </w:r>
      <w:r w:rsidRPr="0029778D">
        <w:rPr>
          <w:sz w:val="28"/>
          <w:szCs w:val="28"/>
        </w:rPr>
        <w:lastRenderedPageBreak/>
        <w:t>декоративной обрезки кустарников; вырубки сухих и низких веток деревьев и молодой поросли;</w:t>
      </w:r>
    </w:p>
    <w:p w:rsidR="0029778D" w:rsidRPr="0029778D" w:rsidRDefault="0029778D" w:rsidP="0029778D">
      <w:pPr>
        <w:pStyle w:val="a3"/>
        <w:rPr>
          <w:sz w:val="28"/>
          <w:szCs w:val="28"/>
        </w:rPr>
      </w:pPr>
      <w:r w:rsidRPr="0029778D">
        <w:rPr>
          <w:rStyle w:val="a4"/>
          <w:sz w:val="28"/>
          <w:szCs w:val="28"/>
        </w:rPr>
        <w:t>3.</w:t>
      </w:r>
      <w:r w:rsidRPr="0029778D">
        <w:rPr>
          <w:sz w:val="28"/>
          <w:szCs w:val="28"/>
        </w:rPr>
        <w:t xml:space="preserve"> В зимний период проводятся мероприятия по очистке перед началом прогулки от снега и сосулек крыш всех построек, дорожек, детских площадок, ступенек крыльца, наружных лестниц от снега и льда, посыпанию песком.</w:t>
      </w:r>
    </w:p>
    <w:p w:rsidR="0029778D" w:rsidRPr="0029778D" w:rsidRDefault="0029778D" w:rsidP="0029778D">
      <w:pPr>
        <w:pStyle w:val="a3"/>
        <w:rPr>
          <w:sz w:val="28"/>
          <w:szCs w:val="28"/>
        </w:rPr>
      </w:pPr>
      <w:r w:rsidRPr="0029778D">
        <w:rPr>
          <w:rStyle w:val="a4"/>
          <w:sz w:val="28"/>
          <w:szCs w:val="28"/>
        </w:rPr>
        <w:t xml:space="preserve">4. </w:t>
      </w:r>
      <w:r w:rsidRPr="0029778D">
        <w:rPr>
          <w:sz w:val="28"/>
          <w:szCs w:val="28"/>
        </w:rPr>
        <w:t xml:space="preserve">Воспитателями ДОУ в целях профилактики травматизма ведется контроль и страховка во время скатывания детей с горки, лазания, спрыгивания с возвышенностей, проводится проверка выносного материала (лопаток, лыж, ледянок, вертушек). </w:t>
      </w:r>
    </w:p>
    <w:p w:rsidR="0029778D" w:rsidRPr="0029778D" w:rsidRDefault="0029778D" w:rsidP="0029778D">
      <w:pPr>
        <w:pStyle w:val="a3"/>
        <w:rPr>
          <w:sz w:val="28"/>
          <w:szCs w:val="28"/>
        </w:rPr>
      </w:pPr>
      <w:r w:rsidRPr="0029778D">
        <w:rPr>
          <w:rStyle w:val="a4"/>
          <w:sz w:val="28"/>
          <w:szCs w:val="28"/>
        </w:rPr>
        <w:t xml:space="preserve">5. </w:t>
      </w:r>
      <w:r w:rsidRPr="0029778D">
        <w:rPr>
          <w:sz w:val="28"/>
          <w:szCs w:val="28"/>
        </w:rPr>
        <w:t xml:space="preserve">Воспитатели совместно с музыкальным руководителем организуют праздники, развлечения. Все эти мероприятия проводятся только после тщательного осмотра места проведения и используемого оборудования. </w:t>
      </w:r>
    </w:p>
    <w:p w:rsidR="0029778D" w:rsidRPr="0029778D" w:rsidRDefault="0029778D" w:rsidP="0029778D">
      <w:pPr>
        <w:pStyle w:val="a3"/>
        <w:rPr>
          <w:sz w:val="28"/>
          <w:szCs w:val="28"/>
        </w:rPr>
      </w:pPr>
      <w:r w:rsidRPr="0029778D">
        <w:rPr>
          <w:rStyle w:val="a4"/>
          <w:sz w:val="28"/>
          <w:szCs w:val="28"/>
        </w:rPr>
        <w:t xml:space="preserve">6. </w:t>
      </w:r>
      <w:r w:rsidRPr="0029778D">
        <w:rPr>
          <w:sz w:val="28"/>
          <w:szCs w:val="28"/>
        </w:rPr>
        <w:t xml:space="preserve">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 и требованиями </w:t>
      </w:r>
      <w:proofErr w:type="spellStart"/>
      <w:r w:rsidRPr="0029778D">
        <w:rPr>
          <w:sz w:val="28"/>
          <w:szCs w:val="28"/>
        </w:rPr>
        <w:t>СанПиН</w:t>
      </w:r>
      <w:proofErr w:type="spellEnd"/>
      <w:r w:rsidRPr="0029778D">
        <w:rPr>
          <w:sz w:val="28"/>
          <w:szCs w:val="28"/>
        </w:rPr>
        <w:t>.</w:t>
      </w:r>
    </w:p>
    <w:p w:rsidR="0029778D" w:rsidRPr="0029778D" w:rsidRDefault="0029778D" w:rsidP="0029778D">
      <w:pPr>
        <w:pStyle w:val="a3"/>
        <w:rPr>
          <w:rStyle w:val="a4"/>
          <w:sz w:val="28"/>
          <w:szCs w:val="28"/>
        </w:rPr>
      </w:pPr>
    </w:p>
    <w:p w:rsidR="0029778D" w:rsidRPr="0029778D" w:rsidRDefault="0029778D" w:rsidP="0029778D">
      <w:pPr>
        <w:pStyle w:val="a3"/>
        <w:rPr>
          <w:sz w:val="28"/>
          <w:szCs w:val="28"/>
        </w:rPr>
      </w:pPr>
      <w:r w:rsidRPr="0029778D">
        <w:rPr>
          <w:rStyle w:val="a4"/>
          <w:sz w:val="28"/>
          <w:szCs w:val="28"/>
        </w:rPr>
        <w:t>II. Мероприятия  с персоналом ДОУ по профилактике детского травматизма:</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Заведующим</w:t>
      </w:r>
      <w:r w:rsidRPr="0029778D">
        <w:rPr>
          <w:rFonts w:ascii="Times New Roman" w:hAnsi="Times New Roman" w:cs="Times New Roman"/>
          <w:sz w:val="28"/>
          <w:szCs w:val="28"/>
        </w:rPr>
        <w:t xml:space="preserve"> ДОУ проводятся инструктажи по охране труда и здоровья детей;</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Администрацией</w:t>
      </w:r>
      <w:r w:rsidRPr="0029778D">
        <w:rPr>
          <w:rFonts w:ascii="Times New Roman" w:hAnsi="Times New Roman" w:cs="Times New Roman"/>
          <w:sz w:val="28"/>
          <w:szCs w:val="28"/>
        </w:rPr>
        <w:t xml:space="preserve"> ДОУ проводятся целевые инструктажи по охране жизни и здоровья детей во время  проведения экскурсий и прогулок за пределами детского сада;</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Инструктаж «Предупреждение детского дорожно-транспортного травматизма» </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Составление плана работы ДОУ по предупреждению детского травматизма.</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Создание среды в группах «уголок Пешехода» </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Проведение </w:t>
      </w:r>
      <w:r w:rsidRPr="0029778D">
        <w:rPr>
          <w:rStyle w:val="a4"/>
          <w:rFonts w:ascii="Times New Roman" w:hAnsi="Times New Roman" w:cs="Times New Roman"/>
          <w:sz w:val="28"/>
          <w:szCs w:val="28"/>
        </w:rPr>
        <w:t>тренингов</w:t>
      </w:r>
      <w:r w:rsidRPr="0029778D">
        <w:rPr>
          <w:rFonts w:ascii="Times New Roman" w:hAnsi="Times New Roman" w:cs="Times New Roman"/>
          <w:sz w:val="28"/>
          <w:szCs w:val="28"/>
        </w:rPr>
        <w:t xml:space="preserve">  «Что за знак», «Изобрази знак» </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Проведение </w:t>
      </w:r>
      <w:r w:rsidRPr="0029778D">
        <w:rPr>
          <w:rStyle w:val="a4"/>
          <w:rFonts w:ascii="Times New Roman" w:hAnsi="Times New Roman" w:cs="Times New Roman"/>
          <w:sz w:val="28"/>
          <w:szCs w:val="28"/>
        </w:rPr>
        <w:t>консультаций</w:t>
      </w:r>
      <w:r w:rsidRPr="0029778D">
        <w:rPr>
          <w:rFonts w:ascii="Times New Roman" w:hAnsi="Times New Roman" w:cs="Times New Roman"/>
          <w:sz w:val="28"/>
          <w:szCs w:val="28"/>
        </w:rPr>
        <w:t xml:space="preserve"> «Что могут сами дети», «Предупреждение детских страхов в опасной ситуации», «Окажи первую помощь», «Психофизические особенности дошкольников и их поведение на дороге», «Методика организации работы с детьми по воспитанию безопасного поведения на улице и дорогах в разных возрастных группах», «Взаимодействие с семьей по предупреждению травматизма и дорожно-транспортного травматизма дошкольников».</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Круглый стол</w:t>
      </w:r>
      <w:r w:rsidRPr="0029778D">
        <w:rPr>
          <w:rFonts w:ascii="Times New Roman" w:hAnsi="Times New Roman" w:cs="Times New Roman"/>
          <w:sz w:val="28"/>
          <w:szCs w:val="28"/>
        </w:rPr>
        <w:t xml:space="preserve"> «Безопасность ребенка на дороге» </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Составление </w:t>
      </w:r>
      <w:r w:rsidRPr="0029778D">
        <w:rPr>
          <w:rStyle w:val="a4"/>
          <w:rFonts w:ascii="Times New Roman" w:hAnsi="Times New Roman" w:cs="Times New Roman"/>
          <w:sz w:val="28"/>
          <w:szCs w:val="28"/>
        </w:rPr>
        <w:t>картотеки</w:t>
      </w:r>
      <w:r w:rsidRPr="0029778D">
        <w:rPr>
          <w:rFonts w:ascii="Times New Roman" w:hAnsi="Times New Roman" w:cs="Times New Roman"/>
          <w:sz w:val="28"/>
          <w:szCs w:val="28"/>
        </w:rPr>
        <w:t xml:space="preserve"> художественной литературы, игр по ПДД и основам безопасности жизнедеятельности.</w:t>
      </w:r>
    </w:p>
    <w:p w:rsidR="0029778D" w:rsidRPr="0029778D" w:rsidRDefault="0029778D" w:rsidP="0029778D">
      <w:pPr>
        <w:numPr>
          <w:ilvl w:val="0"/>
          <w:numId w:val="6"/>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Анкетирование</w:t>
      </w:r>
    </w:p>
    <w:p w:rsidR="0029778D" w:rsidRPr="0029778D" w:rsidRDefault="0029778D" w:rsidP="0029778D">
      <w:pPr>
        <w:pStyle w:val="a3"/>
        <w:rPr>
          <w:sz w:val="28"/>
          <w:szCs w:val="28"/>
        </w:rPr>
      </w:pPr>
      <w:r w:rsidRPr="0029778D">
        <w:rPr>
          <w:rStyle w:val="a4"/>
          <w:sz w:val="28"/>
          <w:szCs w:val="28"/>
        </w:rPr>
        <w:t>III. Профилактические мероприятия с дошкольниками</w:t>
      </w:r>
    </w:p>
    <w:p w:rsidR="0029778D" w:rsidRPr="0029778D" w:rsidRDefault="0029778D" w:rsidP="0029778D">
      <w:pPr>
        <w:pStyle w:val="a3"/>
        <w:rPr>
          <w:sz w:val="28"/>
          <w:szCs w:val="28"/>
        </w:rPr>
      </w:pPr>
      <w:r w:rsidRPr="0029778D">
        <w:rPr>
          <w:sz w:val="28"/>
          <w:szCs w:val="28"/>
        </w:rPr>
        <w:lastRenderedPageBreak/>
        <w:t>Одной из приоритетных задач в работе педагогического коллектива ДОУ является формирование навыков и умений поведения детей дошкольного возраста в быту через игровую деятельность.</w:t>
      </w:r>
    </w:p>
    <w:p w:rsidR="0029778D" w:rsidRPr="0029778D" w:rsidRDefault="0029778D" w:rsidP="0029778D">
      <w:pPr>
        <w:pStyle w:val="a3"/>
        <w:rPr>
          <w:sz w:val="28"/>
          <w:szCs w:val="28"/>
        </w:rPr>
      </w:pPr>
      <w:proofErr w:type="gramStart"/>
      <w:r w:rsidRPr="0029778D">
        <w:rPr>
          <w:sz w:val="28"/>
          <w:szCs w:val="28"/>
        </w:rPr>
        <w:t xml:space="preserve">Для  реализации основной задачи в работе ДОУ — охране жизни и здоровья детей в нашем дошкольном учреждении систематизирована работа по таким направлениям, как предвидеть, научить, уберечь: в ДОУ  имеется методический комплект по обучению детей правилам безопасного поведения: методическое пособие Т. Г. </w:t>
      </w:r>
      <w:proofErr w:type="spellStart"/>
      <w:r w:rsidRPr="0029778D">
        <w:rPr>
          <w:sz w:val="28"/>
          <w:szCs w:val="28"/>
        </w:rPr>
        <w:t>Хромцова</w:t>
      </w:r>
      <w:proofErr w:type="spellEnd"/>
      <w:r w:rsidRPr="0029778D">
        <w:rPr>
          <w:sz w:val="28"/>
          <w:szCs w:val="28"/>
        </w:rPr>
        <w:t xml:space="preserve"> «Воспитание безопасного поведения в быту», учебное пособие В. В. </w:t>
      </w:r>
      <w:proofErr w:type="spellStart"/>
      <w:r w:rsidRPr="0029778D">
        <w:rPr>
          <w:sz w:val="28"/>
          <w:szCs w:val="28"/>
        </w:rPr>
        <w:t>Колбанова</w:t>
      </w:r>
      <w:proofErr w:type="spellEnd"/>
      <w:r w:rsidRPr="0029778D">
        <w:rPr>
          <w:sz w:val="28"/>
          <w:szCs w:val="28"/>
        </w:rPr>
        <w:t xml:space="preserve"> «Уроки Айболита.</w:t>
      </w:r>
      <w:proofErr w:type="gramEnd"/>
      <w:r w:rsidRPr="0029778D">
        <w:rPr>
          <w:sz w:val="28"/>
          <w:szCs w:val="28"/>
        </w:rPr>
        <w:t xml:space="preserve"> </w:t>
      </w:r>
      <w:proofErr w:type="gramStart"/>
      <w:r w:rsidRPr="0029778D">
        <w:rPr>
          <w:sz w:val="28"/>
          <w:szCs w:val="28"/>
        </w:rPr>
        <w:t xml:space="preserve">Расти здоровым», Н.Н.Авдеева, О.Л. Князева, Р.Б. </w:t>
      </w:r>
      <w:proofErr w:type="spellStart"/>
      <w:r w:rsidRPr="0029778D">
        <w:rPr>
          <w:sz w:val="28"/>
          <w:szCs w:val="28"/>
        </w:rPr>
        <w:t>Стеркина</w:t>
      </w:r>
      <w:proofErr w:type="spellEnd"/>
      <w:r w:rsidRPr="0029778D">
        <w:rPr>
          <w:sz w:val="28"/>
          <w:szCs w:val="28"/>
        </w:rPr>
        <w:t xml:space="preserve"> «Безопасность», под редакцией Н. М. Климановой «100 игр по правилам пожарной безопасности», учебный план и программа обучения детей правилам безопасного поведения на дорогах в дошкольном образовательном учреждении (региональный стандарт, решение экспертной комиссии Министерства Образования Республики Татарстан),  и другие учебно-методические пособия по обучению детей ПДД. </w:t>
      </w:r>
      <w:proofErr w:type="gramEnd"/>
    </w:p>
    <w:p w:rsidR="0029778D" w:rsidRPr="0029778D" w:rsidRDefault="0029778D" w:rsidP="0029778D">
      <w:pPr>
        <w:pStyle w:val="a3"/>
        <w:rPr>
          <w:sz w:val="28"/>
          <w:szCs w:val="28"/>
        </w:rPr>
      </w:pPr>
      <w:r w:rsidRPr="0029778D">
        <w:rPr>
          <w:sz w:val="28"/>
          <w:szCs w:val="28"/>
        </w:rPr>
        <w:t xml:space="preserve">По результатам анализа  данного методического комплекта, с учетом опыта работы с дошкольниками, а также с учетом интересов сегодняшнего дня были разработаны тематические планы. </w:t>
      </w:r>
    </w:p>
    <w:p w:rsidR="0029778D" w:rsidRPr="0029778D" w:rsidRDefault="0029778D" w:rsidP="0029778D">
      <w:pPr>
        <w:pStyle w:val="a3"/>
        <w:rPr>
          <w:sz w:val="28"/>
          <w:szCs w:val="28"/>
        </w:rPr>
      </w:pPr>
      <w:r w:rsidRPr="0029778D">
        <w:rPr>
          <w:sz w:val="28"/>
          <w:szCs w:val="28"/>
        </w:rPr>
        <w:t>Работа  с дошкольниками проводится с использованием различных форм. Это:</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proofErr w:type="gramStart"/>
      <w:r w:rsidRPr="0029778D">
        <w:rPr>
          <w:rStyle w:val="a4"/>
          <w:rFonts w:ascii="Times New Roman" w:hAnsi="Times New Roman" w:cs="Times New Roman"/>
          <w:sz w:val="28"/>
          <w:szCs w:val="28"/>
        </w:rPr>
        <w:t>Занятия</w:t>
      </w:r>
      <w:r w:rsidRPr="0029778D">
        <w:rPr>
          <w:rFonts w:ascii="Times New Roman" w:hAnsi="Times New Roman" w:cs="Times New Roman"/>
          <w:sz w:val="28"/>
          <w:szCs w:val="28"/>
        </w:rPr>
        <w:t>: ознакомление с окружающим миром, развития речи,  творческая деятельность (рисование, лепка, конструирование, ручной труд, аппликация).</w:t>
      </w:r>
      <w:proofErr w:type="gramEnd"/>
      <w:r w:rsidRPr="0029778D">
        <w:rPr>
          <w:rFonts w:ascii="Times New Roman" w:hAnsi="Times New Roman" w:cs="Times New Roman"/>
          <w:sz w:val="28"/>
          <w:szCs w:val="28"/>
        </w:rPr>
        <w:t xml:space="preserve">  Занятия проводятся в форме живой беседы с использованием наглядности. </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 xml:space="preserve">Беседы </w:t>
      </w:r>
      <w:r w:rsidRPr="0029778D">
        <w:rPr>
          <w:rFonts w:ascii="Times New Roman" w:hAnsi="Times New Roman" w:cs="Times New Roman"/>
          <w:sz w:val="28"/>
          <w:szCs w:val="28"/>
        </w:rPr>
        <w:t>(«Осторожно "Дорога"»,  «Внимание – Переходим улицу»</w:t>
      </w:r>
      <w:proofErr w:type="gramStart"/>
      <w:r w:rsidRPr="0029778D">
        <w:rPr>
          <w:rFonts w:ascii="Times New Roman" w:hAnsi="Times New Roman" w:cs="Times New Roman"/>
          <w:sz w:val="28"/>
          <w:szCs w:val="28"/>
        </w:rPr>
        <w:t xml:space="preserve"> ,</w:t>
      </w:r>
      <w:proofErr w:type="gramEnd"/>
      <w:r w:rsidRPr="0029778D">
        <w:rPr>
          <w:rFonts w:ascii="Times New Roman" w:hAnsi="Times New Roman" w:cs="Times New Roman"/>
          <w:sz w:val="28"/>
          <w:szCs w:val="28"/>
        </w:rPr>
        <w:t xml:space="preserve"> «Игры во дворе»,  «Откуда может прийти беда»).</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Целевые прогулки</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Экскурсии</w:t>
      </w:r>
      <w:r w:rsidRPr="0029778D">
        <w:rPr>
          <w:rFonts w:ascii="Times New Roman" w:hAnsi="Times New Roman" w:cs="Times New Roman"/>
          <w:sz w:val="28"/>
          <w:szCs w:val="28"/>
        </w:rPr>
        <w:t xml:space="preserve">  </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Встречи с интересными людьми</w:t>
      </w:r>
      <w:r w:rsidRPr="0029778D">
        <w:rPr>
          <w:rFonts w:ascii="Times New Roman" w:hAnsi="Times New Roman" w:cs="Times New Roman"/>
          <w:sz w:val="28"/>
          <w:szCs w:val="28"/>
        </w:rPr>
        <w:t>  (в т.ч., мед</w:t>
      </w:r>
      <w:proofErr w:type="gramStart"/>
      <w:r w:rsidRPr="0029778D">
        <w:rPr>
          <w:rFonts w:ascii="Times New Roman" w:hAnsi="Times New Roman" w:cs="Times New Roman"/>
          <w:sz w:val="28"/>
          <w:szCs w:val="28"/>
        </w:rPr>
        <w:t>.</w:t>
      </w:r>
      <w:proofErr w:type="gramEnd"/>
      <w:r w:rsidRPr="0029778D">
        <w:rPr>
          <w:rFonts w:ascii="Times New Roman" w:hAnsi="Times New Roman" w:cs="Times New Roman"/>
          <w:sz w:val="28"/>
          <w:szCs w:val="28"/>
        </w:rPr>
        <w:t xml:space="preserve"> </w:t>
      </w:r>
      <w:proofErr w:type="gramStart"/>
      <w:r w:rsidRPr="0029778D">
        <w:rPr>
          <w:rFonts w:ascii="Times New Roman" w:hAnsi="Times New Roman" w:cs="Times New Roman"/>
          <w:sz w:val="28"/>
          <w:szCs w:val="28"/>
        </w:rPr>
        <w:t>р</w:t>
      </w:r>
      <w:proofErr w:type="gramEnd"/>
      <w:r w:rsidRPr="0029778D">
        <w:rPr>
          <w:rFonts w:ascii="Times New Roman" w:hAnsi="Times New Roman" w:cs="Times New Roman"/>
          <w:sz w:val="28"/>
          <w:szCs w:val="28"/>
        </w:rPr>
        <w:t>аботниками), включая их рабочее место.</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 xml:space="preserve">Игры </w:t>
      </w:r>
      <w:r w:rsidRPr="0029778D">
        <w:rPr>
          <w:rFonts w:ascii="Times New Roman" w:hAnsi="Times New Roman" w:cs="Times New Roman"/>
          <w:sz w:val="28"/>
          <w:szCs w:val="28"/>
        </w:rPr>
        <w:t xml:space="preserve">(дидактические, сюжетно-ролевые, подвижные) </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Праздники и досуги, развлечения, включая форму КВН</w:t>
      </w:r>
      <w:r w:rsidRPr="0029778D">
        <w:rPr>
          <w:rFonts w:ascii="Times New Roman" w:hAnsi="Times New Roman" w:cs="Times New Roman"/>
          <w:sz w:val="28"/>
          <w:szCs w:val="28"/>
        </w:rPr>
        <w:t xml:space="preserve"> </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Конкурсы</w:t>
      </w:r>
      <w:r w:rsidRPr="0029778D">
        <w:rPr>
          <w:rFonts w:ascii="Times New Roman" w:hAnsi="Times New Roman" w:cs="Times New Roman"/>
          <w:sz w:val="28"/>
          <w:szCs w:val="28"/>
        </w:rPr>
        <w:t xml:space="preserve">, </w:t>
      </w:r>
      <w:r w:rsidRPr="0029778D">
        <w:rPr>
          <w:rStyle w:val="a4"/>
          <w:rFonts w:ascii="Times New Roman" w:hAnsi="Times New Roman" w:cs="Times New Roman"/>
          <w:sz w:val="28"/>
          <w:szCs w:val="28"/>
        </w:rPr>
        <w:t>городские акции</w:t>
      </w:r>
      <w:r w:rsidRPr="0029778D">
        <w:rPr>
          <w:rFonts w:ascii="Times New Roman" w:hAnsi="Times New Roman" w:cs="Times New Roman"/>
          <w:sz w:val="28"/>
          <w:szCs w:val="28"/>
        </w:rPr>
        <w:t>.</w:t>
      </w:r>
    </w:p>
    <w:p w:rsidR="0029778D" w:rsidRPr="0029778D" w:rsidRDefault="0029778D" w:rsidP="0029778D">
      <w:pPr>
        <w:numPr>
          <w:ilvl w:val="0"/>
          <w:numId w:val="7"/>
        </w:numPr>
        <w:spacing w:before="100" w:beforeAutospacing="1" w:after="100" w:afterAutospacing="1" w:line="240" w:lineRule="auto"/>
        <w:rPr>
          <w:rFonts w:ascii="Times New Roman" w:hAnsi="Times New Roman" w:cs="Times New Roman"/>
          <w:sz w:val="28"/>
          <w:szCs w:val="28"/>
        </w:rPr>
      </w:pPr>
      <w:r w:rsidRPr="0029778D">
        <w:rPr>
          <w:rStyle w:val="a4"/>
          <w:rFonts w:ascii="Times New Roman" w:hAnsi="Times New Roman" w:cs="Times New Roman"/>
          <w:sz w:val="28"/>
          <w:szCs w:val="28"/>
        </w:rPr>
        <w:t>Просмотр диафильмов, фильмов; прослушивание аудиозаписей</w:t>
      </w:r>
    </w:p>
    <w:p w:rsidR="0029778D" w:rsidRPr="0029778D" w:rsidRDefault="0029778D" w:rsidP="0029778D">
      <w:pPr>
        <w:pStyle w:val="a3"/>
        <w:rPr>
          <w:sz w:val="28"/>
          <w:szCs w:val="28"/>
        </w:rPr>
      </w:pPr>
      <w:r w:rsidRPr="0029778D">
        <w:rPr>
          <w:rStyle w:val="a4"/>
          <w:sz w:val="28"/>
          <w:szCs w:val="28"/>
        </w:rPr>
        <w:t>IV. Работа с родителями  по профилактике детского травматизма</w:t>
      </w:r>
    </w:p>
    <w:p w:rsidR="0029778D" w:rsidRPr="0029778D" w:rsidRDefault="0029778D" w:rsidP="0029778D">
      <w:pPr>
        <w:pStyle w:val="a3"/>
        <w:rPr>
          <w:sz w:val="28"/>
          <w:szCs w:val="28"/>
        </w:rPr>
      </w:pPr>
      <w:r w:rsidRPr="0029778D">
        <w:rPr>
          <w:sz w:val="28"/>
          <w:szCs w:val="28"/>
        </w:rPr>
        <w:t xml:space="preserve">Работа с родителями – одно из важнейших направлений воспитательно-образовательной работы в ДОУ.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w:t>
      </w:r>
      <w:r w:rsidRPr="0029778D">
        <w:rPr>
          <w:rStyle w:val="a6"/>
          <w:sz w:val="28"/>
          <w:szCs w:val="28"/>
        </w:rPr>
        <w:t>безопасности.</w:t>
      </w:r>
      <w:r w:rsidRPr="0029778D">
        <w:rPr>
          <w:sz w:val="28"/>
          <w:szCs w:val="28"/>
        </w:rPr>
        <w:t>  Поэтому необходим тесный контакт с родителями.</w:t>
      </w:r>
    </w:p>
    <w:p w:rsidR="0029778D" w:rsidRPr="0029778D" w:rsidRDefault="0029778D" w:rsidP="0029778D">
      <w:pPr>
        <w:pStyle w:val="a3"/>
        <w:rPr>
          <w:sz w:val="28"/>
          <w:szCs w:val="28"/>
        </w:rPr>
      </w:pPr>
      <w:r w:rsidRPr="0029778D">
        <w:rPr>
          <w:sz w:val="28"/>
          <w:szCs w:val="28"/>
        </w:rPr>
        <w:t xml:space="preserve">Цель работы с родителями – объяснить актуальность, важность проблемы безопасности детей, повысить образовательный уровень родителей по данной </w:t>
      </w:r>
      <w:r w:rsidRPr="0029778D">
        <w:rPr>
          <w:sz w:val="28"/>
          <w:szCs w:val="28"/>
        </w:rPr>
        <w:lastRenderedPageBreak/>
        <w:t xml:space="preserve">проблеме, обозначить круг правил, с которыми необходимо </w:t>
      </w:r>
      <w:proofErr w:type="gramStart"/>
      <w:r w:rsidRPr="0029778D">
        <w:rPr>
          <w:sz w:val="28"/>
          <w:szCs w:val="28"/>
        </w:rPr>
        <w:t>знакомить</w:t>
      </w:r>
      <w:proofErr w:type="gramEnd"/>
      <w:r w:rsidRPr="0029778D">
        <w:rPr>
          <w:sz w:val="28"/>
          <w:szCs w:val="28"/>
        </w:rPr>
        <w:t xml:space="preserve"> прежде всего в семье.</w:t>
      </w:r>
    </w:p>
    <w:p w:rsidR="0029778D" w:rsidRPr="0029778D" w:rsidRDefault="0029778D" w:rsidP="0029778D">
      <w:pPr>
        <w:pStyle w:val="a3"/>
        <w:rPr>
          <w:sz w:val="28"/>
          <w:szCs w:val="28"/>
        </w:rPr>
      </w:pPr>
      <w:r w:rsidRPr="0029778D">
        <w:rPr>
          <w:sz w:val="28"/>
          <w:szCs w:val="28"/>
        </w:rPr>
        <w:t xml:space="preserve">Родители для детей  всегда являются авторитетом и примером для подражания. </w:t>
      </w:r>
    </w:p>
    <w:p w:rsidR="0029778D" w:rsidRPr="0029778D" w:rsidRDefault="0029778D" w:rsidP="0029778D">
      <w:pPr>
        <w:pStyle w:val="a3"/>
        <w:rPr>
          <w:sz w:val="28"/>
          <w:szCs w:val="28"/>
        </w:rPr>
      </w:pPr>
      <w:r w:rsidRPr="0029778D">
        <w:rPr>
          <w:sz w:val="28"/>
          <w:szCs w:val="28"/>
        </w:rPr>
        <w:t>С целью формирования у дошкольников знаний, умений  навыков безопасного поведения на улице  в  ДОУ проводятся следующие формы  взаимодействия и общения  с родителями:</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ознакомление проводятся через материал, представленный на стендах «уголков безопасности»;</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через проведение бесед с подробным раскрытием причин и условий, приводящих к возникновению дорожно-транспортного происшествия с участием дошкольников в качестве пешеходов и пассажиров;</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показ выставок детских рисунков, поделок, макетов по тематике дорожной безопасности;</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дискуссионные встречи за «круглым столом»;</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встреч с  врачом-ортопедом и инспекторами ГИБДД;</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выпуск памяток для родителей «Обучение детей наблюдательности на улице», «Причины дорожно-транспортного травматизма», «Правила поведения на остановке маршрутного транспорта», «Правила перевозки детей в автомобиле». </w:t>
      </w:r>
    </w:p>
    <w:p w:rsidR="0029778D" w:rsidRPr="0029778D" w:rsidRDefault="0029778D" w:rsidP="0029778D">
      <w:pPr>
        <w:numPr>
          <w:ilvl w:val="0"/>
          <w:numId w:val="8"/>
        </w:numPr>
        <w:spacing w:before="100" w:beforeAutospacing="1" w:after="100" w:afterAutospacing="1" w:line="240" w:lineRule="auto"/>
        <w:rPr>
          <w:rFonts w:ascii="Times New Roman" w:hAnsi="Times New Roman" w:cs="Times New Roman"/>
          <w:sz w:val="28"/>
          <w:szCs w:val="28"/>
        </w:rPr>
      </w:pPr>
      <w:r w:rsidRPr="0029778D">
        <w:rPr>
          <w:rFonts w:ascii="Times New Roman" w:hAnsi="Times New Roman" w:cs="Times New Roman"/>
          <w:sz w:val="28"/>
          <w:szCs w:val="28"/>
        </w:rPr>
        <w:t xml:space="preserve">в ДОУ, в рамках газеты «Ветерок», выпускаются </w:t>
      </w:r>
      <w:proofErr w:type="gramStart"/>
      <w:r w:rsidRPr="0029778D">
        <w:rPr>
          <w:rFonts w:ascii="Times New Roman" w:hAnsi="Times New Roman" w:cs="Times New Roman"/>
          <w:sz w:val="28"/>
          <w:szCs w:val="28"/>
        </w:rPr>
        <w:t>номера</w:t>
      </w:r>
      <w:proofErr w:type="gramEnd"/>
      <w:r w:rsidRPr="0029778D">
        <w:rPr>
          <w:rFonts w:ascii="Times New Roman" w:hAnsi="Times New Roman" w:cs="Times New Roman"/>
          <w:sz w:val="28"/>
          <w:szCs w:val="28"/>
        </w:rPr>
        <w:t xml:space="preserve"> отражающие данную тематику («Здоровье детей в наших руках», «Уроки безопасности для родителей» и т.д.).</w:t>
      </w:r>
    </w:p>
    <w:p w:rsidR="0029778D" w:rsidRPr="0029778D" w:rsidRDefault="0029778D" w:rsidP="0029778D">
      <w:pPr>
        <w:spacing w:before="100" w:beforeAutospacing="1" w:after="100" w:afterAutospacing="1"/>
        <w:rPr>
          <w:rFonts w:ascii="Times New Roman" w:hAnsi="Times New Roman" w:cs="Times New Roman"/>
          <w:sz w:val="28"/>
          <w:szCs w:val="28"/>
        </w:rPr>
      </w:pPr>
    </w:p>
    <w:p w:rsidR="0029778D" w:rsidRPr="0029778D" w:rsidRDefault="0029778D" w:rsidP="0029778D">
      <w:pPr>
        <w:spacing w:before="100" w:beforeAutospacing="1" w:after="100" w:afterAutospacing="1"/>
        <w:rPr>
          <w:rFonts w:ascii="Times New Roman" w:hAnsi="Times New Roman" w:cs="Times New Roman"/>
          <w:sz w:val="28"/>
          <w:szCs w:val="28"/>
        </w:rPr>
      </w:pPr>
    </w:p>
    <w:p w:rsidR="0029778D" w:rsidRPr="0029778D" w:rsidRDefault="0029778D" w:rsidP="0029778D">
      <w:pPr>
        <w:spacing w:before="100" w:beforeAutospacing="1" w:after="100" w:afterAutospacing="1"/>
        <w:rPr>
          <w:rFonts w:ascii="Times New Roman" w:hAnsi="Times New Roman" w:cs="Times New Roman"/>
          <w:sz w:val="28"/>
          <w:szCs w:val="28"/>
        </w:rPr>
      </w:pPr>
    </w:p>
    <w:p w:rsidR="0029778D" w:rsidRPr="0029778D" w:rsidRDefault="0029778D" w:rsidP="0029778D">
      <w:pPr>
        <w:rPr>
          <w:rFonts w:ascii="Times New Roman" w:hAnsi="Times New Roman" w:cs="Times New Roman"/>
          <w:sz w:val="28"/>
          <w:szCs w:val="28"/>
        </w:rPr>
      </w:pPr>
    </w:p>
    <w:p w:rsidR="0029778D" w:rsidRPr="0029778D" w:rsidRDefault="0029778D" w:rsidP="0029778D">
      <w:pPr>
        <w:ind w:firstLine="360"/>
        <w:rPr>
          <w:rFonts w:ascii="Times New Roman" w:hAnsi="Times New Roman" w:cs="Times New Roman"/>
          <w:sz w:val="28"/>
          <w:szCs w:val="28"/>
        </w:rPr>
      </w:pPr>
    </w:p>
    <w:p w:rsidR="003B3621" w:rsidRPr="0029778D" w:rsidRDefault="003B3621">
      <w:pPr>
        <w:rPr>
          <w:rFonts w:ascii="Times New Roman" w:hAnsi="Times New Roman" w:cs="Times New Roman"/>
          <w:sz w:val="28"/>
          <w:szCs w:val="28"/>
        </w:rPr>
      </w:pPr>
    </w:p>
    <w:sectPr w:rsidR="003B3621" w:rsidRPr="0029778D" w:rsidSect="007C495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abstractNum w:abstractNumId="0">
    <w:nsid w:val="13F95FA1"/>
    <w:multiLevelType w:val="multilevel"/>
    <w:tmpl w:val="D3AAB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0254"/>
    <w:multiLevelType w:val="multilevel"/>
    <w:tmpl w:val="FDFA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F75B3"/>
    <w:multiLevelType w:val="multilevel"/>
    <w:tmpl w:val="51B2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F3FFA"/>
    <w:multiLevelType w:val="multilevel"/>
    <w:tmpl w:val="529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33837"/>
    <w:multiLevelType w:val="multilevel"/>
    <w:tmpl w:val="9E0A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64265"/>
    <w:multiLevelType w:val="multilevel"/>
    <w:tmpl w:val="DFC41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42123"/>
    <w:multiLevelType w:val="multilevel"/>
    <w:tmpl w:val="DC3A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1028B"/>
    <w:multiLevelType w:val="multilevel"/>
    <w:tmpl w:val="70B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29778D"/>
    <w:rsid w:val="00066EA2"/>
    <w:rsid w:val="0014759D"/>
    <w:rsid w:val="001B6B53"/>
    <w:rsid w:val="0029778D"/>
    <w:rsid w:val="002B2A55"/>
    <w:rsid w:val="003A2182"/>
    <w:rsid w:val="003B3621"/>
    <w:rsid w:val="003F4975"/>
    <w:rsid w:val="004171D4"/>
    <w:rsid w:val="0044711B"/>
    <w:rsid w:val="00476F55"/>
    <w:rsid w:val="004A1DF9"/>
    <w:rsid w:val="004E1537"/>
    <w:rsid w:val="006328ED"/>
    <w:rsid w:val="006340DB"/>
    <w:rsid w:val="00716AD9"/>
    <w:rsid w:val="007E7773"/>
    <w:rsid w:val="00800798"/>
    <w:rsid w:val="00901DF1"/>
    <w:rsid w:val="00991204"/>
    <w:rsid w:val="00A868B8"/>
    <w:rsid w:val="00B0388F"/>
    <w:rsid w:val="00B7686E"/>
    <w:rsid w:val="00C621E5"/>
    <w:rsid w:val="00C772D6"/>
    <w:rsid w:val="00C909B6"/>
    <w:rsid w:val="00CF3A4C"/>
    <w:rsid w:val="00D569F7"/>
    <w:rsid w:val="00D80554"/>
    <w:rsid w:val="00DB4E6A"/>
    <w:rsid w:val="00DD261B"/>
    <w:rsid w:val="00DF2272"/>
    <w:rsid w:val="00E11ED6"/>
    <w:rsid w:val="00EB4619"/>
    <w:rsid w:val="00F9773C"/>
    <w:rsid w:val="00FA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54"/>
  </w:style>
  <w:style w:type="paragraph" w:styleId="1">
    <w:name w:val="heading 1"/>
    <w:basedOn w:val="a"/>
    <w:link w:val="10"/>
    <w:qFormat/>
    <w:rsid w:val="00297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78D"/>
    <w:rPr>
      <w:rFonts w:ascii="Times New Roman" w:eastAsia="Times New Roman" w:hAnsi="Times New Roman" w:cs="Times New Roman"/>
      <w:b/>
      <w:bCs/>
      <w:kern w:val="36"/>
      <w:sz w:val="48"/>
      <w:szCs w:val="48"/>
    </w:rPr>
  </w:style>
  <w:style w:type="paragraph" w:styleId="a3">
    <w:name w:val="Normal (Web)"/>
    <w:basedOn w:val="a"/>
    <w:rsid w:val="0029778D"/>
    <w:pPr>
      <w:spacing w:before="30" w:after="30" w:line="240" w:lineRule="auto"/>
    </w:pPr>
    <w:rPr>
      <w:rFonts w:ascii="Times New Roman" w:eastAsia="Times New Roman" w:hAnsi="Times New Roman" w:cs="Times New Roman"/>
      <w:sz w:val="20"/>
      <w:szCs w:val="20"/>
    </w:rPr>
  </w:style>
  <w:style w:type="character" w:styleId="a4">
    <w:name w:val="Strong"/>
    <w:qFormat/>
    <w:rsid w:val="0029778D"/>
    <w:rPr>
      <w:b/>
      <w:bCs/>
    </w:rPr>
  </w:style>
  <w:style w:type="paragraph" w:styleId="a5">
    <w:name w:val="No Spacing"/>
    <w:uiPriority w:val="1"/>
    <w:qFormat/>
    <w:rsid w:val="0029778D"/>
    <w:pPr>
      <w:spacing w:after="0" w:line="240" w:lineRule="auto"/>
    </w:pPr>
    <w:rPr>
      <w:rFonts w:ascii="Calibri" w:eastAsia="Times New Roman" w:hAnsi="Calibri" w:cs="Times New Roman"/>
    </w:rPr>
  </w:style>
  <w:style w:type="character" w:styleId="a6">
    <w:name w:val="Emphasis"/>
    <w:qFormat/>
    <w:rsid w:val="0029778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07FB-790B-46BA-9727-C54B7056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3939</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2017-04-10T08:21:00Z</cp:lastPrinted>
  <dcterms:created xsi:type="dcterms:W3CDTF">2017-02-14T06:25:00Z</dcterms:created>
  <dcterms:modified xsi:type="dcterms:W3CDTF">2017-04-10T08:23:00Z</dcterms:modified>
</cp:coreProperties>
</file>